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4412" w14:textId="218AEB11" w:rsidR="00E7324A" w:rsidRDefault="00E7324A" w:rsidP="00C60817">
      <w:pPr>
        <w:jc w:val="center"/>
        <w:rPr>
          <w:b/>
          <w:bCs/>
          <w:sz w:val="28"/>
          <w:szCs w:val="28"/>
        </w:rPr>
      </w:pPr>
      <w:r w:rsidRPr="00C60817">
        <w:rPr>
          <w:b/>
          <w:bCs/>
          <w:sz w:val="28"/>
          <w:szCs w:val="28"/>
        </w:rPr>
        <w:t>Coventry and Warwickshire Training Hub</w:t>
      </w:r>
    </w:p>
    <w:p w14:paraId="2F66E969" w14:textId="01D75D06" w:rsidR="00C60817" w:rsidRPr="00C60817" w:rsidRDefault="006F2339" w:rsidP="00BE2A3E">
      <w:pPr>
        <w:jc w:val="center"/>
        <w:rPr>
          <w:b/>
          <w:bCs/>
          <w:sz w:val="28"/>
          <w:szCs w:val="28"/>
        </w:rPr>
      </w:pPr>
      <w:r>
        <w:rPr>
          <w:b/>
          <w:bCs/>
          <w:sz w:val="28"/>
          <w:szCs w:val="28"/>
        </w:rPr>
        <w:t>Application for Postgraduate Bursary for Clinical Pharmacist</w:t>
      </w:r>
      <w:r w:rsidR="00C60817">
        <w:rPr>
          <w:b/>
          <w:bCs/>
          <w:sz w:val="28"/>
          <w:szCs w:val="28"/>
        </w:rPr>
        <w:t xml:space="preserve"> 202</w:t>
      </w:r>
      <w:r w:rsidR="00FC48D6">
        <w:rPr>
          <w:b/>
          <w:bCs/>
          <w:sz w:val="28"/>
          <w:szCs w:val="28"/>
        </w:rPr>
        <w:t>5</w:t>
      </w:r>
      <w:r w:rsidR="00C60817">
        <w:rPr>
          <w:b/>
          <w:bCs/>
          <w:sz w:val="28"/>
          <w:szCs w:val="28"/>
        </w:rPr>
        <w:t>/2</w:t>
      </w:r>
      <w:r w:rsidR="00FC48D6">
        <w:rPr>
          <w:b/>
          <w:bCs/>
          <w:sz w:val="28"/>
          <w:szCs w:val="28"/>
        </w:rPr>
        <w:t>6</w:t>
      </w:r>
    </w:p>
    <w:tbl>
      <w:tblPr>
        <w:tblStyle w:val="TableGrid"/>
        <w:tblW w:w="0" w:type="auto"/>
        <w:tblLook w:val="04A0" w:firstRow="1" w:lastRow="0" w:firstColumn="1" w:lastColumn="0" w:noHBand="0" w:noVBand="1"/>
      </w:tblPr>
      <w:tblGrid>
        <w:gridCol w:w="2830"/>
        <w:gridCol w:w="3686"/>
        <w:gridCol w:w="2500"/>
      </w:tblGrid>
      <w:tr w:rsidR="00E7324A" w14:paraId="4EAA3A13" w14:textId="77777777" w:rsidTr="00C60817">
        <w:tc>
          <w:tcPr>
            <w:tcW w:w="9016" w:type="dxa"/>
            <w:gridSpan w:val="3"/>
            <w:tcBorders>
              <w:bottom w:val="single" w:sz="4" w:space="0" w:color="auto"/>
            </w:tcBorders>
          </w:tcPr>
          <w:p w14:paraId="266FF1E7" w14:textId="1E02E696" w:rsidR="00BE2A3E" w:rsidRPr="003931D1" w:rsidRDefault="00FD0D9E" w:rsidP="00BE2A3E">
            <w:r>
              <w:t>To be considered</w:t>
            </w:r>
            <w:r w:rsidR="00C91248">
              <w:t xml:space="preserve"> for a </w:t>
            </w:r>
            <w:r w:rsidR="006F2339">
              <w:t>bursary towards a postgraduate</w:t>
            </w:r>
            <w:r w:rsidR="00C91248">
              <w:t xml:space="preserve"> course </w:t>
            </w:r>
            <w:r w:rsidR="00BE2A3E" w:rsidRPr="003931D1">
              <w:t xml:space="preserve">complete and sign this form, </w:t>
            </w:r>
            <w:r w:rsidR="005E6328">
              <w:t xml:space="preserve">and email </w:t>
            </w:r>
            <w:r>
              <w:t xml:space="preserve">it </w:t>
            </w:r>
            <w:r w:rsidR="005E6328">
              <w:t>along with</w:t>
            </w:r>
            <w:r>
              <w:t xml:space="preserve"> your</w:t>
            </w:r>
            <w:r w:rsidR="005E6328">
              <w:t xml:space="preserve"> IP certificate and </w:t>
            </w:r>
            <w:proofErr w:type="spellStart"/>
            <w:r w:rsidR="005E6328">
              <w:t>S</w:t>
            </w:r>
            <w:r w:rsidR="00C91248">
              <w:t>oA</w:t>
            </w:r>
            <w:r w:rsidR="005E6328">
              <w:t>P</w:t>
            </w:r>
            <w:proofErr w:type="spellEnd"/>
            <w:r w:rsidR="005E6328">
              <w:t xml:space="preserve"> </w:t>
            </w:r>
            <w:r w:rsidR="00FC48D6">
              <w:t xml:space="preserve">(ARRS employees) </w:t>
            </w:r>
            <w:r w:rsidR="00BE2A3E" w:rsidRPr="003931D1">
              <w:t xml:space="preserve">to </w:t>
            </w:r>
            <w:bookmarkStart w:id="0" w:name="_Hlk181109051"/>
            <w:r w:rsidR="00673FA5">
              <w:fldChar w:fldCharType="begin"/>
            </w:r>
            <w:r w:rsidR="00673FA5">
              <w:instrText>HYPERLINK "mailto:cw.traininghub@nhs.net"</w:instrText>
            </w:r>
            <w:r w:rsidR="00673FA5">
              <w:fldChar w:fldCharType="separate"/>
            </w:r>
            <w:r w:rsidR="003772C1" w:rsidRPr="003931D1">
              <w:rPr>
                <w:rStyle w:val="Hyperlink"/>
              </w:rPr>
              <w:t>cw.traininghub@nhs.net</w:t>
            </w:r>
            <w:r w:rsidR="00673FA5">
              <w:rPr>
                <w:rStyle w:val="Hyperlink"/>
              </w:rPr>
              <w:fldChar w:fldCharType="end"/>
            </w:r>
            <w:bookmarkEnd w:id="0"/>
            <w:r w:rsidR="003772C1" w:rsidRPr="003931D1">
              <w:t xml:space="preserve"> </w:t>
            </w:r>
            <w:r w:rsidR="00BE2A3E" w:rsidRPr="003931D1">
              <w:t xml:space="preserve">    </w:t>
            </w:r>
          </w:p>
          <w:p w14:paraId="2A960224" w14:textId="1C1DEA8A" w:rsidR="003772C1" w:rsidRPr="003931D1" w:rsidRDefault="003772C1" w:rsidP="00BE2A3E"/>
          <w:p w14:paraId="2D7B4A43" w14:textId="0AFD30CA" w:rsidR="00BE2A3E" w:rsidRPr="003931D1" w:rsidRDefault="00BE2A3E" w:rsidP="00BE2A3E">
            <w:pPr>
              <w:rPr>
                <w:b/>
                <w:bCs/>
              </w:rPr>
            </w:pPr>
            <w:r w:rsidRPr="003931D1">
              <w:rPr>
                <w:b/>
                <w:bCs/>
              </w:rPr>
              <w:t xml:space="preserve">I confirm that I am applying </w:t>
            </w:r>
            <w:r w:rsidR="00347DF7" w:rsidRPr="003931D1">
              <w:rPr>
                <w:b/>
                <w:bCs/>
              </w:rPr>
              <w:t xml:space="preserve">for a </w:t>
            </w:r>
            <w:r w:rsidR="006F2339">
              <w:rPr>
                <w:b/>
                <w:bCs/>
              </w:rPr>
              <w:t xml:space="preserve">bursary towards a postgraduate course support my ongoing clinical/professional development </w:t>
            </w:r>
            <w:r w:rsidRPr="003931D1">
              <w:rPr>
                <w:b/>
                <w:bCs/>
              </w:rPr>
              <w:t>and have the support of my Practice / PCN / Primary Care employer to do this.</w:t>
            </w:r>
          </w:p>
          <w:p w14:paraId="6398AA79" w14:textId="77777777" w:rsidR="00C60817" w:rsidRPr="003931D1" w:rsidRDefault="00C60817" w:rsidP="00A33E47"/>
          <w:p w14:paraId="51B57A08" w14:textId="249C5136" w:rsidR="00A33E47" w:rsidRPr="003931D1" w:rsidRDefault="00673FA5" w:rsidP="00A33E47">
            <w:pPr>
              <w:rPr>
                <w:b/>
                <w:bCs/>
              </w:rPr>
            </w:pPr>
            <w:r>
              <w:rPr>
                <w:b/>
                <w:bCs/>
              </w:rPr>
              <w:t>Applicant</w:t>
            </w:r>
            <w:r w:rsidR="00A33E47" w:rsidRPr="003931D1">
              <w:rPr>
                <w:b/>
                <w:bCs/>
              </w:rPr>
              <w:t xml:space="preserve"> Name:</w:t>
            </w:r>
          </w:p>
          <w:p w14:paraId="426E2703" w14:textId="77777777" w:rsidR="00A33E47" w:rsidRPr="003931D1" w:rsidRDefault="00A33E47" w:rsidP="00A33E47"/>
          <w:p w14:paraId="3A1758C0" w14:textId="368E6CC1" w:rsidR="00A33E47" w:rsidRPr="003931D1" w:rsidRDefault="00673FA5" w:rsidP="00A33E47">
            <w:r>
              <w:rPr>
                <w:b/>
                <w:bCs/>
              </w:rPr>
              <w:t xml:space="preserve">Applicant </w:t>
            </w:r>
            <w:r w:rsidR="00A33E47" w:rsidRPr="003931D1">
              <w:rPr>
                <w:b/>
                <w:bCs/>
              </w:rPr>
              <w:t>Role:</w:t>
            </w:r>
            <w:r w:rsidR="003931D1" w:rsidRPr="003931D1">
              <w:t xml:space="preserve"> Clinical Pharmacist</w:t>
            </w:r>
          </w:p>
          <w:p w14:paraId="11515927" w14:textId="77777777" w:rsidR="00A33E47" w:rsidRPr="003931D1" w:rsidRDefault="00A33E47" w:rsidP="00A33E47"/>
          <w:p w14:paraId="2CB4A168" w14:textId="5BAD4670" w:rsidR="00A33E47" w:rsidRPr="003931D1" w:rsidRDefault="00673FA5" w:rsidP="00A33E47">
            <w:r>
              <w:rPr>
                <w:b/>
                <w:bCs/>
              </w:rPr>
              <w:t>Applicant</w:t>
            </w:r>
            <w:r w:rsidR="00A33E47" w:rsidRPr="003931D1">
              <w:rPr>
                <w:b/>
                <w:bCs/>
              </w:rPr>
              <w:t xml:space="preserve"> Email</w:t>
            </w:r>
            <w:r w:rsidR="00A33E47" w:rsidRPr="003931D1">
              <w:t>:</w:t>
            </w:r>
          </w:p>
          <w:p w14:paraId="3F90D1B1" w14:textId="77777777" w:rsidR="00A33E47" w:rsidRPr="003931D1" w:rsidRDefault="00A33E47" w:rsidP="00A33E47"/>
          <w:p w14:paraId="50E69418" w14:textId="502732CB" w:rsidR="00A33E47" w:rsidRDefault="006F2339" w:rsidP="00A33E47">
            <w:r>
              <w:rPr>
                <w:b/>
                <w:bCs/>
              </w:rPr>
              <w:t xml:space="preserve">Postgraduate Certificate/Diploma funding is requested </w:t>
            </w:r>
            <w:proofErr w:type="gramStart"/>
            <w:r>
              <w:rPr>
                <w:b/>
                <w:bCs/>
              </w:rPr>
              <w:t>for</w:t>
            </w:r>
            <w:r>
              <w:t>(</w:t>
            </w:r>
            <w:proofErr w:type="gramEnd"/>
            <w:r>
              <w:t>include hyperlink to course):</w:t>
            </w:r>
          </w:p>
          <w:p w14:paraId="03B28403" w14:textId="77777777" w:rsidR="00673FA5" w:rsidRDefault="00673FA5" w:rsidP="00A33E47"/>
          <w:p w14:paraId="132207B8" w14:textId="363FD999" w:rsidR="00673FA5" w:rsidRPr="00673FA5" w:rsidRDefault="00673FA5" w:rsidP="00A33E47">
            <w:pPr>
              <w:rPr>
                <w:b/>
                <w:bCs/>
              </w:rPr>
            </w:pPr>
            <w:r w:rsidRPr="00673FA5">
              <w:rPr>
                <w:b/>
                <w:bCs/>
              </w:rPr>
              <w:t>University:</w:t>
            </w:r>
          </w:p>
          <w:p w14:paraId="106EC608" w14:textId="77777777" w:rsidR="006F2339" w:rsidRDefault="006F2339" w:rsidP="00A33E47"/>
          <w:p w14:paraId="6AA12C2F" w14:textId="2ABF5507" w:rsidR="006F2339" w:rsidRPr="003931D1" w:rsidRDefault="006F2339" w:rsidP="00A33E47">
            <w:r w:rsidRPr="006F2339">
              <w:rPr>
                <w:b/>
                <w:bCs/>
              </w:rPr>
              <w:t>Total Cost of Course and value of bursary requested</w:t>
            </w:r>
            <w:r>
              <w:t xml:space="preserve"> </w:t>
            </w:r>
            <w:r w:rsidR="00673FA5">
              <w:t>(Up to 2/3</w:t>
            </w:r>
            <w:r w:rsidR="00673FA5" w:rsidRPr="00673FA5">
              <w:rPr>
                <w:vertAlign w:val="superscript"/>
              </w:rPr>
              <w:t>rd</w:t>
            </w:r>
            <w:r w:rsidR="00673FA5">
              <w:t xml:space="preserve"> of course fees will be paid with a maximum contribution from the training hub of £</w:t>
            </w:r>
            <w:r w:rsidR="00FC48D6">
              <w:t>10</w:t>
            </w:r>
            <w:r w:rsidR="00673FA5">
              <w:t>00)</w:t>
            </w:r>
            <w:r>
              <w:t>:</w:t>
            </w:r>
          </w:p>
          <w:p w14:paraId="1A02215C" w14:textId="77777777" w:rsidR="00A33E47" w:rsidRPr="003931D1" w:rsidRDefault="00A33E47" w:rsidP="00A33E47"/>
          <w:p w14:paraId="03D40977" w14:textId="3E42D19F" w:rsidR="00A33E47" w:rsidRDefault="00A33E47" w:rsidP="00A33E47">
            <w:r w:rsidRPr="003931D1">
              <w:rPr>
                <w:b/>
                <w:bCs/>
              </w:rPr>
              <w:t>Preferred Start date:</w:t>
            </w:r>
            <w:r w:rsidR="003931D1" w:rsidRPr="003931D1">
              <w:t xml:space="preserve"> </w:t>
            </w:r>
          </w:p>
          <w:p w14:paraId="13BDFFA3" w14:textId="77777777" w:rsidR="006F2339" w:rsidRDefault="006F2339" w:rsidP="00A33E47"/>
          <w:p w14:paraId="4EAAAA10" w14:textId="5C64D961" w:rsidR="006F2339" w:rsidRDefault="006F2339" w:rsidP="00A33E47">
            <w:r>
              <w:t>Explain below how the course will benefit your practice and the patients you see. Include your current experience in the field you are hoping to study and additional learning you have already undertaken (max 1000 words)</w:t>
            </w:r>
          </w:p>
          <w:p w14:paraId="4E03C466" w14:textId="77777777" w:rsidR="006F2339" w:rsidRDefault="006F2339" w:rsidP="00A33E47"/>
          <w:p w14:paraId="5408191E" w14:textId="77777777" w:rsidR="006F2339" w:rsidRPr="003931D1" w:rsidRDefault="006F2339" w:rsidP="00A33E47"/>
          <w:p w14:paraId="13700751" w14:textId="3E2B7035" w:rsidR="00A33E47" w:rsidRPr="003931D1" w:rsidRDefault="00FC48D6" w:rsidP="00A33E47">
            <w:r>
              <w:pict w14:anchorId="237C789F">
                <v:rect id="_x0000_i1025" style="width:0;height:1.5pt" o:hralign="center" o:hrstd="t" o:hr="t" fillcolor="#a0a0a0" stroked="f"/>
              </w:pict>
            </w:r>
          </w:p>
          <w:p w14:paraId="4BD56C8B" w14:textId="3B58E028" w:rsidR="00A33E47" w:rsidRPr="003931D1" w:rsidRDefault="00A33E47" w:rsidP="00A33E47">
            <w:r w:rsidRPr="003931D1">
              <w:t>Employer:</w:t>
            </w:r>
          </w:p>
          <w:p w14:paraId="5B9C42A2" w14:textId="77777777" w:rsidR="00C60817" w:rsidRPr="003931D1" w:rsidRDefault="00C60817" w:rsidP="00A33E47"/>
          <w:p w14:paraId="31464454" w14:textId="77777777" w:rsidR="00C60817" w:rsidRPr="003931D1" w:rsidRDefault="00C60817" w:rsidP="00A33E47"/>
          <w:p w14:paraId="55B1E5BA" w14:textId="77777777" w:rsidR="00A33E47" w:rsidRPr="003931D1" w:rsidRDefault="00A33E47" w:rsidP="00A33E47">
            <w:r w:rsidRPr="003931D1">
              <w:t>Employer Email:</w:t>
            </w:r>
          </w:p>
          <w:p w14:paraId="0A394860" w14:textId="77777777" w:rsidR="001145F1" w:rsidRPr="003931D1" w:rsidRDefault="001145F1" w:rsidP="00BE2A3E"/>
          <w:p w14:paraId="3C29823A" w14:textId="77777777" w:rsidR="00D371F4" w:rsidRPr="003931D1" w:rsidRDefault="00D371F4" w:rsidP="00BE2A3E"/>
          <w:p w14:paraId="1F58E914" w14:textId="71D2B9A9" w:rsidR="00D371F4" w:rsidRPr="003931D1" w:rsidRDefault="00D371F4" w:rsidP="00BE2A3E">
            <w:r w:rsidRPr="003931D1">
              <w:t>Line Manager:</w:t>
            </w:r>
          </w:p>
          <w:p w14:paraId="4355BD9C" w14:textId="77777777" w:rsidR="00D371F4" w:rsidRPr="003931D1" w:rsidRDefault="00D371F4" w:rsidP="00BE2A3E"/>
          <w:p w14:paraId="04139D89" w14:textId="77777777" w:rsidR="00D371F4" w:rsidRPr="003931D1" w:rsidRDefault="00D371F4" w:rsidP="00BE2A3E"/>
          <w:p w14:paraId="1DC3D530" w14:textId="4B57D859" w:rsidR="00D371F4" w:rsidRPr="003931D1" w:rsidRDefault="00D371F4" w:rsidP="00BE2A3E">
            <w:r w:rsidRPr="003931D1">
              <w:t>Line Manager email:</w:t>
            </w:r>
          </w:p>
          <w:p w14:paraId="6E54AA36" w14:textId="4112D660" w:rsidR="00D371F4" w:rsidRPr="003931D1" w:rsidRDefault="00D371F4" w:rsidP="00BE2A3E"/>
          <w:p w14:paraId="0AB6E4FD" w14:textId="77777777" w:rsidR="00D371F4" w:rsidRPr="003931D1" w:rsidRDefault="00D371F4" w:rsidP="00BE2A3E"/>
          <w:p w14:paraId="358664C9" w14:textId="285C4FFF" w:rsidR="00BE2A3E" w:rsidRPr="003931D1" w:rsidRDefault="003772C1" w:rsidP="00BE2A3E">
            <w:r w:rsidRPr="003931D1">
              <w:t>Practice/PCN/Employer:</w:t>
            </w:r>
          </w:p>
          <w:p w14:paraId="7FD53195" w14:textId="77777777" w:rsidR="00BE2A3E" w:rsidRPr="003931D1" w:rsidRDefault="00BE2A3E" w:rsidP="00BE2A3E"/>
          <w:p w14:paraId="30DC14AB" w14:textId="5E18273F" w:rsidR="00BE2A3E" w:rsidRPr="003931D1" w:rsidRDefault="00BE2A3E" w:rsidP="00BE2A3E"/>
          <w:p w14:paraId="5FA682E9" w14:textId="11F91B7C" w:rsidR="00347DF7" w:rsidRPr="003931D1" w:rsidRDefault="00347DF7" w:rsidP="00BE2A3E"/>
          <w:p w14:paraId="1CA01AAC" w14:textId="452BFBEB" w:rsidR="00347DF7" w:rsidRPr="003931D1" w:rsidRDefault="00347DF7" w:rsidP="00BE2A3E"/>
          <w:p w14:paraId="436C527E" w14:textId="2DA589BC" w:rsidR="00347DF7" w:rsidRPr="003931D1" w:rsidRDefault="00347DF7" w:rsidP="00BE2A3E"/>
          <w:p w14:paraId="4D97006B" w14:textId="2B751F3A" w:rsidR="00347DF7" w:rsidRPr="003931D1" w:rsidRDefault="00347DF7" w:rsidP="00347DF7">
            <w:r w:rsidRPr="003931D1">
              <w:lastRenderedPageBreak/>
              <w:t>All parties agree that:</w:t>
            </w:r>
          </w:p>
          <w:p w14:paraId="473BB64F" w14:textId="58CDC98E" w:rsidR="00347DF7" w:rsidRPr="003931D1" w:rsidRDefault="00347DF7" w:rsidP="00347DF7"/>
          <w:p w14:paraId="69BA2E71" w14:textId="2848F149" w:rsidR="00347DF7" w:rsidRPr="003931D1" w:rsidRDefault="00347DF7" w:rsidP="00347DF7">
            <w:pPr>
              <w:pStyle w:val="ListParagraph"/>
              <w:numPr>
                <w:ilvl w:val="0"/>
                <w:numId w:val="1"/>
              </w:numPr>
            </w:pPr>
            <w:r w:rsidRPr="003931D1">
              <w:t>The Trainee has checked that they meet their preferred course criteria and fully understands the commitment required.</w:t>
            </w:r>
          </w:p>
          <w:p w14:paraId="115D53B1" w14:textId="77777777" w:rsidR="00347DF7" w:rsidRPr="003931D1" w:rsidRDefault="00347DF7" w:rsidP="00347DF7">
            <w:pPr>
              <w:pStyle w:val="ListParagraph"/>
            </w:pPr>
          </w:p>
          <w:p w14:paraId="5CA1161A" w14:textId="141F6EE1" w:rsidR="00347DF7" w:rsidRPr="003931D1" w:rsidRDefault="001C6C62" w:rsidP="00347DF7">
            <w:pPr>
              <w:pStyle w:val="ListParagraph"/>
              <w:numPr>
                <w:ilvl w:val="0"/>
                <w:numId w:val="1"/>
              </w:numPr>
            </w:pPr>
            <w:r w:rsidRPr="003931D1">
              <w:t xml:space="preserve">The </w:t>
            </w:r>
            <w:r w:rsidR="00347DF7" w:rsidRPr="003931D1">
              <w:t>Trainee has the full support of their employer to undertake this course.</w:t>
            </w:r>
          </w:p>
          <w:p w14:paraId="381228EB" w14:textId="77777777" w:rsidR="00347DF7" w:rsidRPr="003931D1" w:rsidRDefault="00347DF7" w:rsidP="001864A7"/>
          <w:p w14:paraId="6C7043CC" w14:textId="3D8E38A2" w:rsidR="00347DF7" w:rsidRPr="003931D1" w:rsidRDefault="00347DF7" w:rsidP="00BE2A3E">
            <w:pPr>
              <w:pStyle w:val="ListParagraph"/>
              <w:numPr>
                <w:ilvl w:val="0"/>
                <w:numId w:val="1"/>
              </w:numPr>
            </w:pPr>
            <w:r w:rsidRPr="003931D1">
              <w:t xml:space="preserve">Where trainees are required to attend university teaching days, and/or practise clinical skills in their workplace and complete workplace-based assessments of competencies. The employer </w:t>
            </w:r>
            <w:r w:rsidR="001864A7" w:rsidRPr="003931D1">
              <w:t>should</w:t>
            </w:r>
            <w:r w:rsidRPr="003931D1">
              <w:t xml:space="preserve"> allow the trainee to attend these as part of their normal working hours. They may also need time to meet their supervisor regularly to plan their individual educational needs and monitor their progress.</w:t>
            </w:r>
          </w:p>
          <w:p w14:paraId="3990970C" w14:textId="77777777" w:rsidR="00347DF7" w:rsidRPr="003931D1" w:rsidRDefault="00347DF7" w:rsidP="00347DF7">
            <w:pPr>
              <w:pStyle w:val="ListParagraph"/>
            </w:pPr>
          </w:p>
          <w:p w14:paraId="50F9C4CA" w14:textId="77777777" w:rsidR="00D07D08" w:rsidRPr="003931D1" w:rsidRDefault="001C6C62" w:rsidP="00D07D08">
            <w:pPr>
              <w:pStyle w:val="ListParagraph"/>
              <w:numPr>
                <w:ilvl w:val="0"/>
                <w:numId w:val="1"/>
              </w:numPr>
            </w:pPr>
            <w:r w:rsidRPr="003931D1">
              <w:t>If the Trainee (for whatever reason) is unable to complete their course</w:t>
            </w:r>
            <w:r w:rsidR="001864A7" w:rsidRPr="003931D1">
              <w:t xml:space="preserve">, </w:t>
            </w:r>
            <w:r w:rsidRPr="003931D1">
              <w:t>they inform Coventry and Warwickshire Training Hub immediately as this may affect future request for funding if they fail to do so.</w:t>
            </w:r>
          </w:p>
          <w:p w14:paraId="18FF6462" w14:textId="77777777" w:rsidR="00D07D08" w:rsidRPr="003931D1" w:rsidRDefault="00D07D08" w:rsidP="00D07D08">
            <w:pPr>
              <w:pStyle w:val="ListParagraph"/>
            </w:pPr>
          </w:p>
          <w:p w14:paraId="1416477A" w14:textId="2DA3FD89" w:rsidR="00E7324A" w:rsidRDefault="00D07D08" w:rsidP="00D07D08">
            <w:pPr>
              <w:pStyle w:val="ListParagraph"/>
              <w:numPr>
                <w:ilvl w:val="0"/>
                <w:numId w:val="1"/>
              </w:numPr>
            </w:pPr>
            <w:r w:rsidRPr="003931D1">
              <w:t>To enable and maximise available investment in upskilling staff, the employer assures upon completion, this learner will have the opportunity to use their skills/qualification upon completion.</w:t>
            </w:r>
          </w:p>
          <w:p w14:paraId="31E25051" w14:textId="77777777" w:rsidR="00586319" w:rsidRDefault="00586319" w:rsidP="00586319">
            <w:pPr>
              <w:pStyle w:val="ListParagraph"/>
            </w:pPr>
          </w:p>
          <w:p w14:paraId="35C0C2FA" w14:textId="4C4A8224" w:rsidR="00D07D08" w:rsidRPr="003931D1" w:rsidRDefault="00586319" w:rsidP="00D07D08">
            <w:pPr>
              <w:pStyle w:val="ListParagraph"/>
              <w:numPr>
                <w:ilvl w:val="0"/>
                <w:numId w:val="1"/>
              </w:numPr>
            </w:pPr>
            <w:r>
              <w:t>Where there are more applicants than funded places available, applicants will be asked to attend a short interview to ascertain their suitability for the learning</w:t>
            </w:r>
            <w:r w:rsidR="00FD0D9E">
              <w:t xml:space="preserve">. </w:t>
            </w:r>
          </w:p>
          <w:p w14:paraId="26E5884A" w14:textId="528D5C2F" w:rsidR="00D07D08" w:rsidRPr="003931D1" w:rsidRDefault="00D07D08" w:rsidP="00D07D08"/>
        </w:tc>
      </w:tr>
      <w:tr w:rsidR="00C60817" w14:paraId="12671031" w14:textId="77777777" w:rsidTr="00534963">
        <w:tc>
          <w:tcPr>
            <w:tcW w:w="2830" w:type="dxa"/>
          </w:tcPr>
          <w:p w14:paraId="3EF3A98A" w14:textId="40DA9F3F" w:rsidR="00C60817" w:rsidRDefault="00C60817" w:rsidP="00534963">
            <w:pPr>
              <w:rPr>
                <w:b/>
                <w:bCs/>
              </w:rPr>
            </w:pPr>
          </w:p>
          <w:p w14:paraId="24BBE57B" w14:textId="77777777" w:rsidR="00C60817" w:rsidRDefault="00C60817" w:rsidP="00534963">
            <w:pPr>
              <w:rPr>
                <w:b/>
                <w:bCs/>
              </w:rPr>
            </w:pPr>
          </w:p>
        </w:tc>
        <w:tc>
          <w:tcPr>
            <w:tcW w:w="3686" w:type="dxa"/>
          </w:tcPr>
          <w:p w14:paraId="575F6B0F" w14:textId="77777777" w:rsidR="00C60817" w:rsidRDefault="00C60817" w:rsidP="00534963">
            <w:pPr>
              <w:rPr>
                <w:b/>
                <w:bCs/>
              </w:rPr>
            </w:pPr>
            <w:r>
              <w:rPr>
                <w:b/>
                <w:bCs/>
              </w:rPr>
              <w:t>Name in full and Signature:</w:t>
            </w:r>
          </w:p>
        </w:tc>
        <w:tc>
          <w:tcPr>
            <w:tcW w:w="2500" w:type="dxa"/>
          </w:tcPr>
          <w:p w14:paraId="029B1451" w14:textId="77777777" w:rsidR="00C60817" w:rsidRDefault="00C60817" w:rsidP="00534963">
            <w:pPr>
              <w:rPr>
                <w:b/>
                <w:bCs/>
              </w:rPr>
            </w:pPr>
            <w:r>
              <w:rPr>
                <w:b/>
                <w:bCs/>
              </w:rPr>
              <w:t xml:space="preserve">Date: </w:t>
            </w:r>
          </w:p>
        </w:tc>
      </w:tr>
      <w:tr w:rsidR="00C60817" w14:paraId="542EFA4F" w14:textId="77777777" w:rsidTr="003931D1">
        <w:trPr>
          <w:trHeight w:val="549"/>
        </w:trPr>
        <w:tc>
          <w:tcPr>
            <w:tcW w:w="2830" w:type="dxa"/>
          </w:tcPr>
          <w:p w14:paraId="16E4D417" w14:textId="77777777" w:rsidR="00C60817" w:rsidRDefault="00C60817" w:rsidP="00534963">
            <w:pPr>
              <w:rPr>
                <w:b/>
                <w:bCs/>
              </w:rPr>
            </w:pPr>
            <w:r>
              <w:rPr>
                <w:b/>
                <w:bCs/>
              </w:rPr>
              <w:t>Trainee:</w:t>
            </w:r>
          </w:p>
          <w:p w14:paraId="6B6BE569" w14:textId="77777777" w:rsidR="00C60817" w:rsidRDefault="00C60817" w:rsidP="00534963">
            <w:pPr>
              <w:rPr>
                <w:b/>
                <w:bCs/>
              </w:rPr>
            </w:pPr>
          </w:p>
          <w:p w14:paraId="254CE4F5" w14:textId="085FFFA8" w:rsidR="00C60817" w:rsidRDefault="00C60817" w:rsidP="00534963">
            <w:pPr>
              <w:rPr>
                <w:b/>
                <w:bCs/>
              </w:rPr>
            </w:pPr>
          </w:p>
          <w:p w14:paraId="65DF9770" w14:textId="77777777" w:rsidR="00D07D08" w:rsidRDefault="00D07D08" w:rsidP="00534963">
            <w:pPr>
              <w:rPr>
                <w:b/>
                <w:bCs/>
              </w:rPr>
            </w:pPr>
          </w:p>
          <w:p w14:paraId="11F84F91" w14:textId="77777777" w:rsidR="00C60817" w:rsidRDefault="00C60817" w:rsidP="00534963">
            <w:pPr>
              <w:rPr>
                <w:b/>
                <w:bCs/>
              </w:rPr>
            </w:pPr>
          </w:p>
        </w:tc>
        <w:tc>
          <w:tcPr>
            <w:tcW w:w="3686" w:type="dxa"/>
          </w:tcPr>
          <w:p w14:paraId="7E1128DE" w14:textId="77777777" w:rsidR="00C60817" w:rsidRDefault="00C60817" w:rsidP="00534963">
            <w:pPr>
              <w:rPr>
                <w:b/>
                <w:bCs/>
              </w:rPr>
            </w:pPr>
          </w:p>
        </w:tc>
        <w:tc>
          <w:tcPr>
            <w:tcW w:w="2500" w:type="dxa"/>
          </w:tcPr>
          <w:p w14:paraId="7359B984" w14:textId="77777777" w:rsidR="00C60817" w:rsidRDefault="00C60817" w:rsidP="00534963">
            <w:pPr>
              <w:rPr>
                <w:b/>
                <w:bCs/>
              </w:rPr>
            </w:pPr>
          </w:p>
        </w:tc>
      </w:tr>
      <w:tr w:rsidR="00C60817" w14:paraId="14AB5EC4" w14:textId="77777777" w:rsidTr="00534963">
        <w:tc>
          <w:tcPr>
            <w:tcW w:w="2830" w:type="dxa"/>
          </w:tcPr>
          <w:p w14:paraId="6A07014E" w14:textId="1AD36F83" w:rsidR="00C60817" w:rsidRDefault="00FC48D6" w:rsidP="00534963">
            <w:pPr>
              <w:rPr>
                <w:b/>
                <w:bCs/>
              </w:rPr>
            </w:pPr>
            <w:r>
              <w:rPr>
                <w:b/>
                <w:bCs/>
              </w:rPr>
              <w:t>Clinical Supervisor or PCN director</w:t>
            </w:r>
            <w:r w:rsidR="00C60817">
              <w:rPr>
                <w:b/>
                <w:bCs/>
              </w:rPr>
              <w:t>:</w:t>
            </w:r>
          </w:p>
          <w:p w14:paraId="29C9EF92" w14:textId="4DC1817F" w:rsidR="00C60817" w:rsidRDefault="00C60817" w:rsidP="00534963">
            <w:pPr>
              <w:rPr>
                <w:b/>
                <w:bCs/>
              </w:rPr>
            </w:pPr>
          </w:p>
          <w:p w14:paraId="1391CEDD" w14:textId="77777777" w:rsidR="00D07D08" w:rsidRDefault="00D07D08" w:rsidP="00534963">
            <w:pPr>
              <w:rPr>
                <w:b/>
                <w:bCs/>
              </w:rPr>
            </w:pPr>
          </w:p>
          <w:p w14:paraId="42F86C89" w14:textId="77777777" w:rsidR="00C60817" w:rsidRDefault="00C60817" w:rsidP="00534963">
            <w:pPr>
              <w:rPr>
                <w:b/>
                <w:bCs/>
              </w:rPr>
            </w:pPr>
          </w:p>
        </w:tc>
        <w:tc>
          <w:tcPr>
            <w:tcW w:w="3686" w:type="dxa"/>
          </w:tcPr>
          <w:p w14:paraId="4F689BF6" w14:textId="77777777" w:rsidR="00C60817" w:rsidRDefault="00C60817" w:rsidP="00534963">
            <w:pPr>
              <w:rPr>
                <w:b/>
                <w:bCs/>
              </w:rPr>
            </w:pPr>
          </w:p>
        </w:tc>
        <w:tc>
          <w:tcPr>
            <w:tcW w:w="2500" w:type="dxa"/>
          </w:tcPr>
          <w:p w14:paraId="7B33FE30" w14:textId="77777777" w:rsidR="00C60817" w:rsidRDefault="00C60817" w:rsidP="00534963">
            <w:pPr>
              <w:rPr>
                <w:b/>
                <w:bCs/>
              </w:rPr>
            </w:pPr>
          </w:p>
        </w:tc>
      </w:tr>
      <w:tr w:rsidR="00FC48D6" w14:paraId="6ADFBB53" w14:textId="77777777" w:rsidTr="00534963">
        <w:tc>
          <w:tcPr>
            <w:tcW w:w="2830" w:type="dxa"/>
          </w:tcPr>
          <w:p w14:paraId="3BA68E41" w14:textId="77777777" w:rsidR="00FC48D6" w:rsidRDefault="00FC48D6" w:rsidP="00534963">
            <w:pPr>
              <w:rPr>
                <w:b/>
                <w:bCs/>
              </w:rPr>
            </w:pPr>
            <w:r>
              <w:rPr>
                <w:b/>
                <w:bCs/>
              </w:rPr>
              <w:t xml:space="preserve">Employer: </w:t>
            </w:r>
          </w:p>
          <w:p w14:paraId="0B2D6EC2" w14:textId="77777777" w:rsidR="00FC48D6" w:rsidRDefault="00FC48D6" w:rsidP="00534963">
            <w:pPr>
              <w:rPr>
                <w:b/>
                <w:bCs/>
              </w:rPr>
            </w:pPr>
          </w:p>
          <w:p w14:paraId="0D32EBB3" w14:textId="77777777" w:rsidR="00FC48D6" w:rsidRDefault="00FC48D6" w:rsidP="00534963">
            <w:pPr>
              <w:rPr>
                <w:b/>
                <w:bCs/>
              </w:rPr>
            </w:pPr>
          </w:p>
          <w:p w14:paraId="1F499E01" w14:textId="77777777" w:rsidR="00FC48D6" w:rsidRDefault="00FC48D6" w:rsidP="00534963">
            <w:pPr>
              <w:rPr>
                <w:b/>
                <w:bCs/>
              </w:rPr>
            </w:pPr>
          </w:p>
          <w:p w14:paraId="1383A8DF" w14:textId="3FC244BA" w:rsidR="00FC48D6" w:rsidRDefault="00FC48D6" w:rsidP="00534963">
            <w:pPr>
              <w:rPr>
                <w:b/>
                <w:bCs/>
              </w:rPr>
            </w:pPr>
          </w:p>
        </w:tc>
        <w:tc>
          <w:tcPr>
            <w:tcW w:w="3686" w:type="dxa"/>
          </w:tcPr>
          <w:p w14:paraId="3CF23CE4" w14:textId="77777777" w:rsidR="00FC48D6" w:rsidRDefault="00FC48D6" w:rsidP="00534963">
            <w:pPr>
              <w:rPr>
                <w:b/>
                <w:bCs/>
              </w:rPr>
            </w:pPr>
          </w:p>
        </w:tc>
        <w:tc>
          <w:tcPr>
            <w:tcW w:w="2500" w:type="dxa"/>
          </w:tcPr>
          <w:p w14:paraId="3416D46A" w14:textId="77777777" w:rsidR="00FC48D6" w:rsidRDefault="00FC48D6" w:rsidP="00534963">
            <w:pPr>
              <w:rPr>
                <w:b/>
                <w:bCs/>
              </w:rPr>
            </w:pPr>
          </w:p>
        </w:tc>
      </w:tr>
      <w:tr w:rsidR="00C60817" w14:paraId="2EAD178B" w14:textId="77777777" w:rsidTr="00534963">
        <w:tc>
          <w:tcPr>
            <w:tcW w:w="2830" w:type="dxa"/>
          </w:tcPr>
          <w:p w14:paraId="0D5F4B44" w14:textId="77777777" w:rsidR="00C60817" w:rsidRDefault="00C60817" w:rsidP="00534963">
            <w:pPr>
              <w:rPr>
                <w:b/>
                <w:bCs/>
              </w:rPr>
            </w:pPr>
            <w:r>
              <w:rPr>
                <w:b/>
                <w:bCs/>
              </w:rPr>
              <w:t>Coventry and Warwickshire Training Hub:</w:t>
            </w:r>
          </w:p>
          <w:p w14:paraId="7E17C1FB" w14:textId="77777777" w:rsidR="00D07D08" w:rsidRDefault="00D07D08" w:rsidP="00534963">
            <w:pPr>
              <w:rPr>
                <w:b/>
                <w:bCs/>
              </w:rPr>
            </w:pPr>
          </w:p>
          <w:p w14:paraId="26791861" w14:textId="77777777" w:rsidR="00C60817" w:rsidRDefault="00C60817" w:rsidP="00534963">
            <w:pPr>
              <w:rPr>
                <w:b/>
                <w:bCs/>
              </w:rPr>
            </w:pPr>
          </w:p>
          <w:p w14:paraId="0EA8F94A" w14:textId="77777777" w:rsidR="00C60817" w:rsidRDefault="00C60817" w:rsidP="00534963">
            <w:pPr>
              <w:rPr>
                <w:b/>
                <w:bCs/>
              </w:rPr>
            </w:pPr>
          </w:p>
        </w:tc>
        <w:tc>
          <w:tcPr>
            <w:tcW w:w="3686" w:type="dxa"/>
          </w:tcPr>
          <w:p w14:paraId="03703A44" w14:textId="77777777" w:rsidR="00C60817" w:rsidRDefault="00C60817" w:rsidP="00534963">
            <w:pPr>
              <w:rPr>
                <w:b/>
                <w:bCs/>
              </w:rPr>
            </w:pPr>
          </w:p>
        </w:tc>
        <w:tc>
          <w:tcPr>
            <w:tcW w:w="2500" w:type="dxa"/>
          </w:tcPr>
          <w:p w14:paraId="037806E4" w14:textId="77777777" w:rsidR="00C60817" w:rsidRDefault="00C60817" w:rsidP="00534963">
            <w:pPr>
              <w:rPr>
                <w:b/>
                <w:bCs/>
              </w:rPr>
            </w:pPr>
          </w:p>
        </w:tc>
      </w:tr>
    </w:tbl>
    <w:p w14:paraId="0D10E96C" w14:textId="77777777" w:rsidR="006C402B" w:rsidRDefault="006C402B"/>
    <w:sectPr w:rsidR="006C402B" w:rsidSect="001C6C62">
      <w:headerReference w:type="default" r:id="rId7"/>
      <w:footerReference w:type="default" r:id="rId8"/>
      <w:pgSz w:w="11906" w:h="16838"/>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567C" w14:textId="77777777" w:rsidR="001D05E3" w:rsidRDefault="001D05E3" w:rsidP="00C60817">
      <w:pPr>
        <w:spacing w:after="0" w:line="240" w:lineRule="auto"/>
      </w:pPr>
      <w:r>
        <w:separator/>
      </w:r>
    </w:p>
  </w:endnote>
  <w:endnote w:type="continuationSeparator" w:id="0">
    <w:p w14:paraId="41434ABA" w14:textId="77777777" w:rsidR="001D05E3" w:rsidRDefault="001D05E3" w:rsidP="00C6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657B" w14:textId="77777777" w:rsidR="001C6C62" w:rsidRDefault="001C6C6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444F214" w14:textId="77777777" w:rsidR="001C6C62" w:rsidRDefault="001C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D930" w14:textId="77777777" w:rsidR="001D05E3" w:rsidRDefault="001D05E3" w:rsidP="00C60817">
      <w:pPr>
        <w:spacing w:after="0" w:line="240" w:lineRule="auto"/>
      </w:pPr>
      <w:r>
        <w:separator/>
      </w:r>
    </w:p>
  </w:footnote>
  <w:footnote w:type="continuationSeparator" w:id="0">
    <w:p w14:paraId="7D803BF2" w14:textId="77777777" w:rsidR="001D05E3" w:rsidRDefault="001D05E3" w:rsidP="00C60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5BEA" w14:textId="22814DC4" w:rsidR="00C60817" w:rsidRDefault="00C60817" w:rsidP="00C60817">
    <w:pPr>
      <w:pStyle w:val="Header"/>
      <w:ind w:left="2687" w:firstLine="3793"/>
    </w:pPr>
    <w:r>
      <w:rPr>
        <w:noProof/>
      </w:rPr>
      <w:drawing>
        <wp:inline distT="0" distB="0" distL="0" distR="0" wp14:anchorId="6507C33D" wp14:editId="75D9F1B2">
          <wp:extent cx="1774190"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572770"/>
                  </a:xfrm>
                  <a:prstGeom prst="rect">
                    <a:avLst/>
                  </a:prstGeom>
                  <a:noFill/>
                </pic:spPr>
              </pic:pic>
            </a:graphicData>
          </a:graphic>
        </wp:inline>
      </w:drawing>
    </w:r>
  </w:p>
  <w:p w14:paraId="3CC2B2CC" w14:textId="77777777" w:rsidR="00C60817" w:rsidRDefault="00C6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018F"/>
    <w:multiLevelType w:val="hybridMultilevel"/>
    <w:tmpl w:val="27D2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63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4A"/>
    <w:rsid w:val="000A2CBA"/>
    <w:rsid w:val="001145F1"/>
    <w:rsid w:val="001864A7"/>
    <w:rsid w:val="001C6C62"/>
    <w:rsid w:val="001D05E3"/>
    <w:rsid w:val="00347DF7"/>
    <w:rsid w:val="003772C1"/>
    <w:rsid w:val="003931D1"/>
    <w:rsid w:val="0044040B"/>
    <w:rsid w:val="00565187"/>
    <w:rsid w:val="00586319"/>
    <w:rsid w:val="00594291"/>
    <w:rsid w:val="005E6328"/>
    <w:rsid w:val="00673FA5"/>
    <w:rsid w:val="006C402B"/>
    <w:rsid w:val="006F2339"/>
    <w:rsid w:val="007603B8"/>
    <w:rsid w:val="008641AF"/>
    <w:rsid w:val="008D46BE"/>
    <w:rsid w:val="00A33E47"/>
    <w:rsid w:val="00B71012"/>
    <w:rsid w:val="00BE2A3E"/>
    <w:rsid w:val="00C60817"/>
    <w:rsid w:val="00C91248"/>
    <w:rsid w:val="00D07D08"/>
    <w:rsid w:val="00D371F4"/>
    <w:rsid w:val="00E7324A"/>
    <w:rsid w:val="00EA524C"/>
    <w:rsid w:val="00FC48D6"/>
    <w:rsid w:val="00FD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A075BA"/>
  <w15:chartTrackingRefBased/>
  <w15:docId w15:val="{C8942B31-9687-497E-A4E0-5CFE2B6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2C1"/>
    <w:rPr>
      <w:color w:val="0563C1" w:themeColor="hyperlink"/>
      <w:u w:val="single"/>
    </w:rPr>
  </w:style>
  <w:style w:type="character" w:styleId="UnresolvedMention">
    <w:name w:val="Unresolved Mention"/>
    <w:basedOn w:val="DefaultParagraphFont"/>
    <w:uiPriority w:val="99"/>
    <w:semiHidden/>
    <w:unhideWhenUsed/>
    <w:rsid w:val="003772C1"/>
    <w:rPr>
      <w:color w:val="605E5C"/>
      <w:shd w:val="clear" w:color="auto" w:fill="E1DFDD"/>
    </w:rPr>
  </w:style>
  <w:style w:type="paragraph" w:styleId="Header">
    <w:name w:val="header"/>
    <w:basedOn w:val="Normal"/>
    <w:link w:val="HeaderChar"/>
    <w:uiPriority w:val="99"/>
    <w:unhideWhenUsed/>
    <w:rsid w:val="00C60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17"/>
  </w:style>
  <w:style w:type="paragraph" w:styleId="Footer">
    <w:name w:val="footer"/>
    <w:basedOn w:val="Normal"/>
    <w:link w:val="FooterChar"/>
    <w:uiPriority w:val="99"/>
    <w:unhideWhenUsed/>
    <w:rsid w:val="00C60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17"/>
  </w:style>
  <w:style w:type="paragraph" w:styleId="ListParagraph">
    <w:name w:val="List Paragraph"/>
    <w:basedOn w:val="Normal"/>
    <w:uiPriority w:val="34"/>
    <w:qFormat/>
    <w:rsid w:val="00347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BRANNIGAN, Mary (COVENTRY &amp; RUGBY GP ALLIANCE LIMITED)</dc:creator>
  <cp:keywords/>
  <dc:description/>
  <cp:lastModifiedBy>PAYNE, Rosalyne (COVENTRY &amp; RUGBY GP ALLIANCE LIMITED)</cp:lastModifiedBy>
  <cp:revision>2</cp:revision>
  <cp:lastPrinted>2023-10-31T15:30:00Z</cp:lastPrinted>
  <dcterms:created xsi:type="dcterms:W3CDTF">2025-09-23T17:13:00Z</dcterms:created>
  <dcterms:modified xsi:type="dcterms:W3CDTF">2025-09-23T17:13:00Z</dcterms:modified>
</cp:coreProperties>
</file>