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73BA27" w14:textId="77777777" w:rsidR="00773566" w:rsidRPr="00773566" w:rsidRDefault="00773566" w:rsidP="00773566">
      <w:pPr>
        <w:jc w:val="both"/>
        <w:rPr>
          <w:rFonts w:ascii="Calibri" w:hAnsi="Calibri" w:cs="Calibri"/>
          <w:u w:val="single"/>
        </w:rPr>
      </w:pPr>
    </w:p>
    <w:p w14:paraId="54B948E0" w14:textId="129B859D" w:rsidR="00773566" w:rsidRDefault="00773566" w:rsidP="00773566">
      <w:pPr>
        <w:jc w:val="center"/>
        <w:rPr>
          <w:rFonts w:ascii="Calibri" w:hAnsi="Calibri" w:cs="Calibri"/>
          <w:b/>
          <w:bCs/>
          <w:sz w:val="28"/>
          <w:szCs w:val="28"/>
          <w:u w:val="single"/>
        </w:rPr>
      </w:pPr>
      <w:r w:rsidRPr="00773566">
        <w:rPr>
          <w:rFonts w:ascii="Calibri" w:hAnsi="Calibri" w:cs="Calibri"/>
          <w:b/>
          <w:bCs/>
          <w:sz w:val="28"/>
          <w:szCs w:val="28"/>
          <w:u w:val="single"/>
        </w:rPr>
        <w:t>Dr Bilal Salman</w:t>
      </w:r>
    </w:p>
    <w:p w14:paraId="053A959C" w14:textId="77777777" w:rsidR="00773566" w:rsidRPr="00773566" w:rsidRDefault="00773566" w:rsidP="00773566">
      <w:pPr>
        <w:jc w:val="center"/>
        <w:rPr>
          <w:rFonts w:ascii="Calibri" w:hAnsi="Calibri" w:cs="Calibri"/>
          <w:sz w:val="28"/>
          <w:szCs w:val="28"/>
          <w:u w:val="single"/>
        </w:rPr>
      </w:pPr>
    </w:p>
    <w:p w14:paraId="632DA9FE" w14:textId="02C605D5" w:rsidR="00773566" w:rsidRDefault="00773566" w:rsidP="00773566">
      <w:pPr>
        <w:jc w:val="center"/>
        <w:rPr>
          <w:rFonts w:ascii="Calibri" w:hAnsi="Calibri" w:cs="Calibri"/>
          <w:b/>
          <w:bCs/>
          <w:sz w:val="28"/>
          <w:szCs w:val="28"/>
          <w:u w:val="single"/>
        </w:rPr>
      </w:pPr>
      <w:r w:rsidRPr="00773566">
        <w:rPr>
          <w:rFonts w:ascii="Calibri" w:hAnsi="Calibri" w:cs="Calibri"/>
          <w:b/>
          <w:bCs/>
          <w:sz w:val="28"/>
          <w:szCs w:val="28"/>
          <w:u w:val="single"/>
        </w:rPr>
        <w:t xml:space="preserve">Digital </w:t>
      </w:r>
      <w:r w:rsidR="00D602B5">
        <w:rPr>
          <w:rFonts w:ascii="Calibri" w:hAnsi="Calibri" w:cs="Calibri"/>
          <w:b/>
          <w:bCs/>
          <w:sz w:val="28"/>
          <w:szCs w:val="28"/>
          <w:u w:val="single"/>
        </w:rPr>
        <w:t xml:space="preserve">Fellow </w:t>
      </w:r>
      <w:r w:rsidRPr="00773566">
        <w:rPr>
          <w:rFonts w:ascii="Calibri" w:hAnsi="Calibri" w:cs="Calibri"/>
          <w:b/>
          <w:bCs/>
          <w:sz w:val="28"/>
          <w:szCs w:val="28"/>
          <w:u w:val="single"/>
        </w:rPr>
        <w:t>2023-24</w:t>
      </w:r>
    </w:p>
    <w:p w14:paraId="555A04AD" w14:textId="77777777" w:rsidR="00773566" w:rsidRPr="00773566" w:rsidRDefault="00773566" w:rsidP="00773566">
      <w:pPr>
        <w:jc w:val="center"/>
        <w:rPr>
          <w:rFonts w:ascii="Calibri" w:hAnsi="Calibri" w:cs="Calibri"/>
          <w:sz w:val="28"/>
          <w:szCs w:val="28"/>
          <w:u w:val="single"/>
        </w:rPr>
      </w:pPr>
    </w:p>
    <w:p w14:paraId="50BFA9CE" w14:textId="327DF2DB" w:rsidR="00773566" w:rsidRPr="00773566" w:rsidRDefault="00773566" w:rsidP="00773566">
      <w:pPr>
        <w:jc w:val="center"/>
        <w:rPr>
          <w:rFonts w:ascii="Calibri" w:hAnsi="Calibri" w:cs="Calibri"/>
          <w:u w:val="single"/>
        </w:rPr>
      </w:pPr>
      <w:r w:rsidRPr="00773566">
        <w:rPr>
          <w:rFonts w:ascii="Calibri" w:hAnsi="Calibri" w:cs="Calibri"/>
          <w:u w:val="single"/>
        </w:rPr>
        <w:t>Aspiring Leaders Fellowship - Coventry &amp; Warwickshire</w:t>
      </w:r>
    </w:p>
    <w:p w14:paraId="742F034E" w14:textId="77777777" w:rsidR="00773566" w:rsidRDefault="00773566" w:rsidP="00773566">
      <w:pPr>
        <w:jc w:val="both"/>
        <w:rPr>
          <w:rFonts w:ascii="Calibri" w:hAnsi="Calibri" w:cs="Calibri"/>
          <w:u w:val="single"/>
        </w:rPr>
      </w:pPr>
    </w:p>
    <w:p w14:paraId="195E693D" w14:textId="77777777" w:rsidR="008556A1" w:rsidRPr="00773566" w:rsidRDefault="008556A1" w:rsidP="00773566">
      <w:pPr>
        <w:jc w:val="both"/>
        <w:rPr>
          <w:rFonts w:ascii="Calibri" w:hAnsi="Calibri" w:cs="Calibri"/>
          <w:b/>
          <w:bCs/>
          <w:u w:val="single"/>
        </w:rPr>
      </w:pPr>
    </w:p>
    <w:p w14:paraId="72834998" w14:textId="77777777" w:rsidR="005E3F0D" w:rsidRDefault="005E3F0D" w:rsidP="00773566">
      <w:pPr>
        <w:jc w:val="both"/>
        <w:rPr>
          <w:rFonts w:ascii="Calibri" w:hAnsi="Calibri" w:cs="Calibri"/>
          <w:b/>
          <w:bCs/>
          <w:u w:val="single"/>
        </w:rPr>
      </w:pPr>
      <w:r w:rsidRPr="00773566">
        <w:rPr>
          <w:rFonts w:ascii="Calibri" w:hAnsi="Calibri" w:cs="Calibri"/>
          <w:b/>
          <w:bCs/>
          <w:u w:val="single"/>
        </w:rPr>
        <w:t>The Fellow</w:t>
      </w:r>
    </w:p>
    <w:p w14:paraId="6C38269E" w14:textId="77777777" w:rsidR="00773566" w:rsidRPr="00773566" w:rsidRDefault="00773566" w:rsidP="00773566">
      <w:pPr>
        <w:jc w:val="both"/>
        <w:rPr>
          <w:rFonts w:ascii="Calibri" w:hAnsi="Calibri" w:cs="Calibri"/>
          <w:b/>
          <w:bCs/>
          <w:u w:val="single"/>
        </w:rPr>
      </w:pPr>
    </w:p>
    <w:p w14:paraId="363B7598" w14:textId="04EE06F6" w:rsidR="005E3F0D" w:rsidRPr="00773566" w:rsidRDefault="005E3F0D" w:rsidP="00773566">
      <w:pPr>
        <w:jc w:val="both"/>
        <w:rPr>
          <w:rFonts w:ascii="Calibri" w:hAnsi="Calibri" w:cs="Calibri"/>
        </w:rPr>
      </w:pPr>
      <w:r w:rsidRPr="00773566">
        <w:rPr>
          <w:rFonts w:ascii="Calibri" w:hAnsi="Calibri" w:cs="Calibri"/>
        </w:rPr>
        <w:t xml:space="preserve">I am a relatively new </w:t>
      </w:r>
      <w:r w:rsidR="005C0939" w:rsidRPr="00773566">
        <w:rPr>
          <w:rFonts w:ascii="Calibri" w:hAnsi="Calibri" w:cs="Calibri"/>
        </w:rPr>
        <w:t>GP;</w:t>
      </w:r>
      <w:r w:rsidRPr="00773566">
        <w:rPr>
          <w:rFonts w:ascii="Calibri" w:hAnsi="Calibri" w:cs="Calibri"/>
        </w:rPr>
        <w:t xml:space="preserve"> I completed my vocational training in August 2022. In September 2022 I was appointed as one of the first substantive NHS </w:t>
      </w:r>
      <w:r w:rsidR="005C0939" w:rsidRPr="00773566">
        <w:rPr>
          <w:rFonts w:ascii="Calibri" w:hAnsi="Calibri" w:cs="Calibri"/>
        </w:rPr>
        <w:t>C</w:t>
      </w:r>
      <w:r w:rsidRPr="00773566">
        <w:rPr>
          <w:rFonts w:ascii="Calibri" w:hAnsi="Calibri" w:cs="Calibri"/>
        </w:rPr>
        <w:t>onsultants in Integrated Community Care as part of UHCW NHS Trust.  Prior to becoming a GP I spent time as a trainee in both Emergency Medicine and Clinical Radiology.</w:t>
      </w:r>
    </w:p>
    <w:p w14:paraId="040F83C5" w14:textId="77777777" w:rsidR="005E3F0D" w:rsidRPr="00773566" w:rsidRDefault="005E3F0D" w:rsidP="00773566">
      <w:pPr>
        <w:jc w:val="both"/>
        <w:rPr>
          <w:rFonts w:ascii="Calibri" w:hAnsi="Calibri" w:cs="Calibri"/>
        </w:rPr>
      </w:pPr>
    </w:p>
    <w:p w14:paraId="221B11BA" w14:textId="65832261" w:rsidR="005E3F0D" w:rsidRPr="00773566" w:rsidRDefault="005C0939" w:rsidP="00773566">
      <w:pPr>
        <w:jc w:val="both"/>
        <w:rPr>
          <w:rFonts w:ascii="Calibri" w:hAnsi="Calibri" w:cs="Calibri"/>
        </w:rPr>
      </w:pPr>
      <w:r w:rsidRPr="00773566">
        <w:rPr>
          <w:rFonts w:ascii="Calibri" w:hAnsi="Calibri" w:cs="Calibri"/>
        </w:rPr>
        <w:t xml:space="preserve">Before </w:t>
      </w:r>
      <w:r w:rsidR="005E3F0D" w:rsidRPr="00773566">
        <w:rPr>
          <w:rFonts w:ascii="Calibri" w:hAnsi="Calibri" w:cs="Calibri"/>
        </w:rPr>
        <w:t>taking up this digital fellowship I gained experience in digital health and research as an academic trainee and as the first GP Trainee appointed to an NHS England Topol Digital Health Fellowship.</w:t>
      </w:r>
    </w:p>
    <w:p w14:paraId="3ED616F4" w14:textId="77777777" w:rsidR="005E3F0D" w:rsidRDefault="005E3F0D" w:rsidP="00773566">
      <w:pPr>
        <w:jc w:val="both"/>
        <w:rPr>
          <w:rFonts w:ascii="Calibri" w:hAnsi="Calibri" w:cs="Calibri"/>
          <w:b/>
          <w:bCs/>
          <w:u w:val="single"/>
        </w:rPr>
      </w:pPr>
    </w:p>
    <w:p w14:paraId="26095D5A" w14:textId="77777777" w:rsidR="00773566" w:rsidRPr="00773566" w:rsidRDefault="00773566" w:rsidP="00773566">
      <w:pPr>
        <w:jc w:val="both"/>
        <w:rPr>
          <w:rFonts w:ascii="Calibri" w:hAnsi="Calibri" w:cs="Calibri"/>
          <w:b/>
          <w:bCs/>
          <w:u w:val="single"/>
        </w:rPr>
      </w:pPr>
    </w:p>
    <w:p w14:paraId="29FF18B6" w14:textId="195DCEE0" w:rsidR="008556A1" w:rsidRDefault="005D6F36" w:rsidP="00773566">
      <w:pPr>
        <w:jc w:val="both"/>
        <w:rPr>
          <w:rFonts w:ascii="Calibri" w:hAnsi="Calibri" w:cs="Calibri"/>
          <w:b/>
          <w:bCs/>
          <w:u w:val="single"/>
        </w:rPr>
      </w:pPr>
      <w:r w:rsidRPr="00773566">
        <w:rPr>
          <w:rFonts w:ascii="Calibri" w:hAnsi="Calibri" w:cs="Calibri"/>
          <w:b/>
          <w:bCs/>
          <w:u w:val="single"/>
        </w:rPr>
        <w:t xml:space="preserve">The </w:t>
      </w:r>
      <w:r w:rsidR="00891C8A" w:rsidRPr="00773566">
        <w:rPr>
          <w:rFonts w:ascii="Calibri" w:hAnsi="Calibri" w:cs="Calibri"/>
          <w:b/>
          <w:bCs/>
          <w:u w:val="single"/>
        </w:rPr>
        <w:t>Fellowship</w:t>
      </w:r>
    </w:p>
    <w:p w14:paraId="2664B901" w14:textId="77777777" w:rsidR="00773566" w:rsidRPr="00773566" w:rsidRDefault="00773566" w:rsidP="00773566">
      <w:pPr>
        <w:jc w:val="both"/>
        <w:rPr>
          <w:rFonts w:ascii="Calibri" w:hAnsi="Calibri" w:cs="Calibri"/>
          <w:b/>
          <w:bCs/>
          <w:u w:val="single"/>
        </w:rPr>
      </w:pPr>
    </w:p>
    <w:p w14:paraId="5D35D0F8" w14:textId="008A5273" w:rsidR="00ED7C96" w:rsidRPr="00773566" w:rsidRDefault="007A7D22" w:rsidP="00773566">
      <w:pPr>
        <w:jc w:val="both"/>
        <w:rPr>
          <w:rFonts w:ascii="Calibri" w:hAnsi="Calibri" w:cs="Calibri"/>
        </w:rPr>
      </w:pPr>
      <w:r w:rsidRPr="00773566">
        <w:rPr>
          <w:rFonts w:ascii="Calibri" w:hAnsi="Calibri" w:cs="Calibri"/>
        </w:rPr>
        <w:t>Over the last 12 months</w:t>
      </w:r>
      <w:r w:rsidR="00F00F1A" w:rsidRPr="00773566">
        <w:rPr>
          <w:rFonts w:ascii="Calibri" w:hAnsi="Calibri" w:cs="Calibri"/>
        </w:rPr>
        <w:t xml:space="preserve"> </w:t>
      </w:r>
      <w:r w:rsidR="00ED7C96" w:rsidRPr="00773566">
        <w:rPr>
          <w:rFonts w:ascii="Calibri" w:hAnsi="Calibri" w:cs="Calibri"/>
        </w:rPr>
        <w:t xml:space="preserve">of </w:t>
      </w:r>
      <w:r w:rsidR="00F00F1A" w:rsidRPr="00773566">
        <w:rPr>
          <w:rFonts w:ascii="Calibri" w:hAnsi="Calibri" w:cs="Calibri"/>
        </w:rPr>
        <w:t>t</w:t>
      </w:r>
      <w:r w:rsidR="005E3F0D" w:rsidRPr="00773566">
        <w:rPr>
          <w:rFonts w:ascii="Calibri" w:hAnsi="Calibri" w:cs="Calibri"/>
        </w:rPr>
        <w:t xml:space="preserve">he </w:t>
      </w:r>
      <w:r w:rsidR="00ED7C96" w:rsidRPr="00773566">
        <w:rPr>
          <w:rFonts w:ascii="Calibri" w:hAnsi="Calibri" w:cs="Calibri"/>
        </w:rPr>
        <w:t xml:space="preserve">fellowship, utilising’s the </w:t>
      </w:r>
      <w:r w:rsidR="00DC70E6" w:rsidRPr="00773566">
        <w:rPr>
          <w:rFonts w:ascii="Calibri" w:hAnsi="Calibri" w:cs="Calibri"/>
        </w:rPr>
        <w:t xml:space="preserve">protected time </w:t>
      </w:r>
      <w:r w:rsidR="005E3F0D" w:rsidRPr="00773566">
        <w:rPr>
          <w:rFonts w:ascii="Calibri" w:hAnsi="Calibri" w:cs="Calibri"/>
        </w:rPr>
        <w:t xml:space="preserve">and </w:t>
      </w:r>
      <w:r w:rsidR="00ED7C96" w:rsidRPr="00773566">
        <w:rPr>
          <w:rFonts w:ascii="Calibri" w:hAnsi="Calibri" w:cs="Calibri"/>
        </w:rPr>
        <w:t xml:space="preserve">proactive engagement of the training hub and ICB, I have been able to engage with </w:t>
      </w:r>
      <w:r w:rsidR="00F00F1A" w:rsidRPr="00773566">
        <w:rPr>
          <w:rFonts w:ascii="Calibri" w:hAnsi="Calibri" w:cs="Calibri"/>
        </w:rPr>
        <w:t xml:space="preserve">a variety of </w:t>
      </w:r>
      <w:r w:rsidR="00DC70E6" w:rsidRPr="00773566">
        <w:rPr>
          <w:rFonts w:ascii="Calibri" w:hAnsi="Calibri" w:cs="Calibri"/>
        </w:rPr>
        <w:t xml:space="preserve">stakeholders and key members of the local </w:t>
      </w:r>
      <w:r w:rsidR="00ED7C96" w:rsidRPr="00773566">
        <w:rPr>
          <w:rFonts w:ascii="Calibri" w:hAnsi="Calibri" w:cs="Calibri"/>
        </w:rPr>
        <w:t xml:space="preserve">digital </w:t>
      </w:r>
      <w:r w:rsidR="00DC70E6" w:rsidRPr="00773566">
        <w:rPr>
          <w:rFonts w:ascii="Calibri" w:hAnsi="Calibri" w:cs="Calibri"/>
        </w:rPr>
        <w:t>health network</w:t>
      </w:r>
      <w:r w:rsidR="00ED7C96" w:rsidRPr="00773566">
        <w:rPr>
          <w:rFonts w:ascii="Calibri" w:hAnsi="Calibri" w:cs="Calibri"/>
        </w:rPr>
        <w:t xml:space="preserve">.  This has allowed me to increase my knowledge </w:t>
      </w:r>
      <w:r w:rsidR="000449D2" w:rsidRPr="00773566">
        <w:rPr>
          <w:rFonts w:ascii="Calibri" w:hAnsi="Calibri" w:cs="Calibri"/>
        </w:rPr>
        <w:t>and</w:t>
      </w:r>
      <w:r w:rsidR="00ED7C96" w:rsidRPr="00773566">
        <w:rPr>
          <w:rFonts w:ascii="Calibri" w:hAnsi="Calibri" w:cs="Calibri"/>
        </w:rPr>
        <w:t xml:space="preserve"> gain a better understanding of health care delivery and strategy outside of my own sphere of influence.  </w:t>
      </w:r>
    </w:p>
    <w:p w14:paraId="06DF787C" w14:textId="77777777" w:rsidR="00ED7C96" w:rsidRPr="00773566" w:rsidRDefault="00ED7C96" w:rsidP="00773566">
      <w:pPr>
        <w:jc w:val="both"/>
        <w:rPr>
          <w:rFonts w:ascii="Calibri" w:hAnsi="Calibri" w:cs="Calibri"/>
        </w:rPr>
      </w:pPr>
    </w:p>
    <w:p w14:paraId="52C73260" w14:textId="3B517C6C" w:rsidR="00891C8A" w:rsidRPr="00773566" w:rsidRDefault="00ED7C96" w:rsidP="00773566">
      <w:pPr>
        <w:jc w:val="both"/>
        <w:rPr>
          <w:rFonts w:ascii="Calibri" w:hAnsi="Calibri" w:cs="Calibri"/>
        </w:rPr>
      </w:pPr>
      <w:r w:rsidRPr="00773566">
        <w:rPr>
          <w:rFonts w:ascii="Calibri" w:hAnsi="Calibri" w:cs="Calibri"/>
        </w:rPr>
        <w:t xml:space="preserve">During the fellowship I have been </w:t>
      </w:r>
      <w:r w:rsidR="00F00F1A" w:rsidRPr="00773566">
        <w:rPr>
          <w:rFonts w:ascii="Calibri" w:hAnsi="Calibri" w:cs="Calibri"/>
        </w:rPr>
        <w:t>encourage</w:t>
      </w:r>
      <w:r w:rsidRPr="00773566">
        <w:rPr>
          <w:rFonts w:ascii="Calibri" w:hAnsi="Calibri" w:cs="Calibri"/>
        </w:rPr>
        <w:t>d</w:t>
      </w:r>
      <w:r w:rsidR="00F00F1A" w:rsidRPr="00773566">
        <w:rPr>
          <w:rFonts w:ascii="Calibri" w:hAnsi="Calibri" w:cs="Calibri"/>
        </w:rPr>
        <w:t xml:space="preserve"> to join and move forward existing projects</w:t>
      </w:r>
      <w:r w:rsidRPr="00773566">
        <w:rPr>
          <w:rFonts w:ascii="Calibri" w:hAnsi="Calibri" w:cs="Calibri"/>
        </w:rPr>
        <w:t xml:space="preserve">, the culmination of which </w:t>
      </w:r>
      <w:r w:rsidR="00F00F1A" w:rsidRPr="00773566">
        <w:rPr>
          <w:rFonts w:ascii="Calibri" w:hAnsi="Calibri" w:cs="Calibri"/>
        </w:rPr>
        <w:t xml:space="preserve">has resulted </w:t>
      </w:r>
      <w:r w:rsidRPr="00773566">
        <w:rPr>
          <w:rFonts w:ascii="Calibri" w:hAnsi="Calibri" w:cs="Calibri"/>
        </w:rPr>
        <w:t>in my</w:t>
      </w:r>
      <w:r w:rsidR="00F00F1A" w:rsidRPr="00773566">
        <w:rPr>
          <w:rFonts w:ascii="Calibri" w:hAnsi="Calibri" w:cs="Calibri"/>
        </w:rPr>
        <w:t xml:space="preserve"> ‘digital ambition’ becoming ‘digital activity’.  </w:t>
      </w:r>
      <w:r w:rsidR="00DC70E6" w:rsidRPr="00773566">
        <w:rPr>
          <w:rFonts w:ascii="Calibri" w:hAnsi="Calibri" w:cs="Calibri"/>
        </w:rPr>
        <w:t>I have been able to learn and contribute to the ongoing digital development of Coventry and Warwickshire.</w:t>
      </w:r>
      <w:r w:rsidR="00F00F1A" w:rsidRPr="00773566">
        <w:rPr>
          <w:rFonts w:ascii="Calibri" w:hAnsi="Calibri" w:cs="Calibri"/>
        </w:rPr>
        <w:t xml:space="preserve">  It has also allowed me to meet (although virtually) members of the local digital footprint and start to build </w:t>
      </w:r>
      <w:r w:rsidRPr="00773566">
        <w:rPr>
          <w:rFonts w:ascii="Calibri" w:hAnsi="Calibri" w:cs="Calibri"/>
        </w:rPr>
        <w:t>my own network.</w:t>
      </w:r>
    </w:p>
    <w:p w14:paraId="3F5EE344" w14:textId="77777777" w:rsidR="00CD0ACB" w:rsidRDefault="00CD0ACB" w:rsidP="00773566">
      <w:pPr>
        <w:jc w:val="both"/>
        <w:rPr>
          <w:rFonts w:ascii="Calibri" w:hAnsi="Calibri" w:cs="Calibri"/>
          <w:b/>
          <w:bCs/>
          <w:u w:val="single"/>
        </w:rPr>
      </w:pPr>
    </w:p>
    <w:p w14:paraId="019CF472" w14:textId="77777777" w:rsidR="00773566" w:rsidRPr="00773566" w:rsidRDefault="00773566" w:rsidP="00773566">
      <w:pPr>
        <w:jc w:val="both"/>
        <w:rPr>
          <w:rFonts w:ascii="Calibri" w:hAnsi="Calibri" w:cs="Calibri"/>
          <w:b/>
          <w:bCs/>
          <w:u w:val="single"/>
        </w:rPr>
      </w:pPr>
    </w:p>
    <w:p w14:paraId="75087397" w14:textId="38B2D33F" w:rsidR="007B21B9" w:rsidRDefault="000368C9" w:rsidP="00773566">
      <w:pPr>
        <w:jc w:val="both"/>
        <w:rPr>
          <w:rFonts w:ascii="Calibri" w:hAnsi="Calibri" w:cs="Calibri"/>
          <w:b/>
          <w:bCs/>
          <w:u w:val="single"/>
        </w:rPr>
      </w:pPr>
      <w:r w:rsidRPr="00773566">
        <w:rPr>
          <w:rFonts w:ascii="Calibri" w:hAnsi="Calibri" w:cs="Calibri"/>
          <w:b/>
          <w:bCs/>
          <w:u w:val="single"/>
        </w:rPr>
        <w:t>Projects and Activity</w:t>
      </w:r>
    </w:p>
    <w:p w14:paraId="2311A934" w14:textId="77777777" w:rsidR="00773566" w:rsidRPr="00773566" w:rsidRDefault="00773566" w:rsidP="00773566">
      <w:pPr>
        <w:jc w:val="both"/>
        <w:rPr>
          <w:rFonts w:ascii="Calibri" w:hAnsi="Calibri" w:cs="Calibri"/>
          <w:b/>
          <w:bCs/>
          <w:u w:val="single"/>
        </w:rPr>
      </w:pPr>
    </w:p>
    <w:p w14:paraId="10DFBB13" w14:textId="5933C2F0" w:rsidR="005B3E36" w:rsidRPr="00773566" w:rsidRDefault="001A1026" w:rsidP="00773566">
      <w:pPr>
        <w:pStyle w:val="NormalWeb"/>
        <w:spacing w:before="0" w:beforeAutospacing="0" w:after="0" w:afterAutospacing="0"/>
        <w:jc w:val="both"/>
        <w:rPr>
          <w:rFonts w:ascii="Calibri" w:hAnsi="Calibri" w:cs="Calibri"/>
          <w:b/>
          <w:bCs/>
        </w:rPr>
      </w:pPr>
      <w:r w:rsidRPr="00773566">
        <w:rPr>
          <w:rFonts w:ascii="Calibri" w:hAnsi="Calibri" w:cs="Calibri"/>
          <w:b/>
          <w:bCs/>
        </w:rPr>
        <w:t xml:space="preserve">1. </w:t>
      </w:r>
      <w:r w:rsidR="005B3E36" w:rsidRPr="00773566">
        <w:rPr>
          <w:rFonts w:ascii="Calibri" w:hAnsi="Calibri" w:cs="Calibri"/>
          <w:b/>
          <w:bCs/>
        </w:rPr>
        <w:t>Digital Network:</w:t>
      </w:r>
    </w:p>
    <w:p w14:paraId="004088E8" w14:textId="74FE06E0" w:rsidR="005B3E36" w:rsidRPr="00773566" w:rsidRDefault="005B3E36" w:rsidP="00773566">
      <w:pPr>
        <w:pStyle w:val="NormalWeb"/>
        <w:spacing w:before="0" w:beforeAutospacing="0" w:after="0" w:afterAutospacing="0"/>
        <w:jc w:val="both"/>
        <w:rPr>
          <w:rFonts w:ascii="Calibri" w:hAnsi="Calibri" w:cs="Calibri"/>
        </w:rPr>
      </w:pPr>
      <w:r w:rsidRPr="00773566">
        <w:rPr>
          <w:rFonts w:ascii="Calibri" w:hAnsi="Calibri" w:cs="Calibri"/>
        </w:rPr>
        <w:t xml:space="preserve">I have developed links with key members of the digital workforce at my local trust (including the CCIO and DCIO) </w:t>
      </w:r>
      <w:r w:rsidR="001A1026" w:rsidRPr="00773566">
        <w:rPr>
          <w:rFonts w:ascii="Calibri" w:hAnsi="Calibri" w:cs="Calibri"/>
        </w:rPr>
        <w:t>and</w:t>
      </w:r>
      <w:r w:rsidRPr="00773566">
        <w:rPr>
          <w:rFonts w:ascii="Calibri" w:hAnsi="Calibri" w:cs="Calibri"/>
        </w:rPr>
        <w:t xml:space="preserve"> within the local ICB.  This has allowed me to ask questions join meetings and learn about the digital strategy being developed </w:t>
      </w:r>
      <w:r w:rsidR="001A1026" w:rsidRPr="00773566">
        <w:rPr>
          <w:rFonts w:ascii="Calibri" w:hAnsi="Calibri" w:cs="Calibri"/>
        </w:rPr>
        <w:t>and the real drive to integrate care for the benefit of the population.</w:t>
      </w:r>
    </w:p>
    <w:p w14:paraId="2FE489B9" w14:textId="77777777" w:rsidR="005B3E36" w:rsidRPr="00773566" w:rsidRDefault="005B3E36" w:rsidP="00773566">
      <w:pPr>
        <w:pStyle w:val="NormalWeb"/>
        <w:spacing w:before="0" w:beforeAutospacing="0" w:after="0" w:afterAutospacing="0"/>
        <w:jc w:val="both"/>
        <w:rPr>
          <w:rFonts w:ascii="Calibri" w:hAnsi="Calibri" w:cs="Calibri"/>
        </w:rPr>
      </w:pPr>
    </w:p>
    <w:p w14:paraId="24AA4733" w14:textId="254737AF" w:rsidR="00A12372" w:rsidRPr="00773566" w:rsidRDefault="00302D6A" w:rsidP="00773566">
      <w:pPr>
        <w:pStyle w:val="NormalWeb"/>
        <w:spacing w:before="0" w:beforeAutospacing="0" w:after="0" w:afterAutospacing="0"/>
        <w:jc w:val="both"/>
        <w:rPr>
          <w:rFonts w:ascii="Calibri" w:hAnsi="Calibri" w:cs="Calibri"/>
        </w:rPr>
      </w:pPr>
      <w:r w:rsidRPr="00773566">
        <w:rPr>
          <w:rFonts w:ascii="Calibri" w:hAnsi="Calibri" w:cs="Calibri"/>
        </w:rPr>
        <w:t>I was invit</w:t>
      </w:r>
      <w:r w:rsidR="001A1026" w:rsidRPr="00773566">
        <w:rPr>
          <w:rFonts w:ascii="Calibri" w:hAnsi="Calibri" w:cs="Calibri"/>
        </w:rPr>
        <w:t xml:space="preserve">ed to </w:t>
      </w:r>
      <w:r w:rsidR="00CD0ACB" w:rsidRPr="00773566">
        <w:rPr>
          <w:rFonts w:ascii="Calibri" w:hAnsi="Calibri" w:cs="Calibri"/>
        </w:rPr>
        <w:t>join the ‘Midlands</w:t>
      </w:r>
      <w:r w:rsidRPr="00773566">
        <w:rPr>
          <w:rFonts w:ascii="Calibri" w:hAnsi="Calibri" w:cs="Calibri"/>
        </w:rPr>
        <w:t xml:space="preserve"> Network of Digital Clinicians – Special Interest Group</w:t>
      </w:r>
      <w:r w:rsidR="00E72EA0" w:rsidRPr="00773566">
        <w:rPr>
          <w:rFonts w:ascii="Calibri" w:hAnsi="Calibri" w:cs="Calibri"/>
        </w:rPr>
        <w:t>’</w:t>
      </w:r>
      <w:r w:rsidR="00A12372" w:rsidRPr="00773566">
        <w:rPr>
          <w:rFonts w:ascii="Calibri" w:hAnsi="Calibri" w:cs="Calibri"/>
        </w:rPr>
        <w:t>, earlier this year.  Although it has not been possible for me to be as engaged as I had hoped to be this group has</w:t>
      </w:r>
      <w:r w:rsidR="00E72EA0" w:rsidRPr="00773566">
        <w:rPr>
          <w:rFonts w:ascii="Calibri" w:hAnsi="Calibri" w:cs="Calibri"/>
        </w:rPr>
        <w:t xml:space="preserve"> </w:t>
      </w:r>
      <w:r w:rsidR="00A12372" w:rsidRPr="00773566">
        <w:rPr>
          <w:rFonts w:ascii="Calibri" w:hAnsi="Calibri" w:cs="Calibri"/>
        </w:rPr>
        <w:t xml:space="preserve">allowed me to join the local </w:t>
      </w:r>
      <w:r w:rsidR="00E72EA0" w:rsidRPr="00773566">
        <w:rPr>
          <w:rFonts w:ascii="Calibri" w:hAnsi="Calibri" w:cs="Calibri"/>
        </w:rPr>
        <w:t>‘digital’ community</w:t>
      </w:r>
      <w:r w:rsidR="00A12372" w:rsidRPr="00773566">
        <w:rPr>
          <w:rFonts w:ascii="Calibri" w:hAnsi="Calibri" w:cs="Calibri"/>
        </w:rPr>
        <w:t xml:space="preserve"> </w:t>
      </w:r>
      <w:r w:rsidR="00E72EA0" w:rsidRPr="00773566">
        <w:rPr>
          <w:rFonts w:ascii="Calibri" w:hAnsi="Calibri" w:cs="Calibri"/>
        </w:rPr>
        <w:t>and help</w:t>
      </w:r>
      <w:r w:rsidR="00A12372" w:rsidRPr="00773566">
        <w:rPr>
          <w:rFonts w:ascii="Calibri" w:hAnsi="Calibri" w:cs="Calibri"/>
        </w:rPr>
        <w:t>ed</w:t>
      </w:r>
      <w:r w:rsidR="00E72EA0" w:rsidRPr="00773566">
        <w:rPr>
          <w:rFonts w:ascii="Calibri" w:hAnsi="Calibri" w:cs="Calibri"/>
        </w:rPr>
        <w:t xml:space="preserve"> me to continue to work to cross the traditional primary and secondary care divide.</w:t>
      </w:r>
      <w:r w:rsidR="00766F9F" w:rsidRPr="00773566">
        <w:rPr>
          <w:rFonts w:ascii="Calibri" w:hAnsi="Calibri" w:cs="Calibri"/>
        </w:rPr>
        <w:t xml:space="preserve">  </w:t>
      </w:r>
    </w:p>
    <w:p w14:paraId="73FD4CA9" w14:textId="77777777" w:rsidR="00A12372" w:rsidRDefault="00A12372" w:rsidP="00773566">
      <w:pPr>
        <w:pStyle w:val="NormalWeb"/>
        <w:spacing w:before="0" w:beforeAutospacing="0" w:after="0" w:afterAutospacing="0"/>
        <w:jc w:val="both"/>
        <w:rPr>
          <w:rFonts w:ascii="Calibri" w:hAnsi="Calibri" w:cs="Calibri"/>
        </w:rPr>
      </w:pPr>
    </w:p>
    <w:p w14:paraId="6C716B84" w14:textId="77777777" w:rsidR="00773566" w:rsidRPr="00773566" w:rsidRDefault="00773566" w:rsidP="00773566">
      <w:pPr>
        <w:pStyle w:val="NormalWeb"/>
        <w:spacing w:before="0" w:beforeAutospacing="0" w:after="0" w:afterAutospacing="0"/>
        <w:jc w:val="both"/>
        <w:rPr>
          <w:rFonts w:ascii="Calibri" w:hAnsi="Calibri" w:cs="Calibri"/>
        </w:rPr>
      </w:pPr>
    </w:p>
    <w:p w14:paraId="0452794A" w14:textId="77777777" w:rsidR="00A12372" w:rsidRPr="00773566" w:rsidRDefault="00A12372" w:rsidP="00773566">
      <w:pPr>
        <w:pStyle w:val="NormalWeb"/>
        <w:spacing w:before="0" w:beforeAutospacing="0" w:after="0" w:afterAutospacing="0"/>
        <w:jc w:val="both"/>
        <w:rPr>
          <w:rFonts w:ascii="Calibri" w:hAnsi="Calibri" w:cs="Calibri"/>
        </w:rPr>
      </w:pPr>
      <w:r w:rsidRPr="00773566">
        <w:rPr>
          <w:rFonts w:ascii="Calibri" w:hAnsi="Calibri" w:cs="Calibri"/>
          <w:b/>
          <w:bCs/>
        </w:rPr>
        <w:t xml:space="preserve">2. </w:t>
      </w:r>
      <w:r w:rsidR="00766F9F" w:rsidRPr="00773566">
        <w:rPr>
          <w:rFonts w:ascii="Calibri" w:hAnsi="Calibri" w:cs="Calibri"/>
          <w:b/>
          <w:bCs/>
        </w:rPr>
        <w:t>Digital Health Networks Mentoring Programme</w:t>
      </w:r>
      <w:r w:rsidRPr="00773566">
        <w:rPr>
          <w:rFonts w:ascii="Calibri" w:hAnsi="Calibri" w:cs="Calibri"/>
        </w:rPr>
        <w:t>:</w:t>
      </w:r>
    </w:p>
    <w:p w14:paraId="53065E90" w14:textId="25AE7427" w:rsidR="00F71CE0" w:rsidRPr="00773566" w:rsidRDefault="00F71CE0" w:rsidP="00773566">
      <w:pPr>
        <w:pStyle w:val="NormalWeb"/>
        <w:spacing w:before="0" w:beforeAutospacing="0" w:after="0" w:afterAutospacing="0"/>
        <w:jc w:val="both"/>
        <w:rPr>
          <w:rFonts w:ascii="Calibri" w:hAnsi="Calibri" w:cs="Calibri"/>
        </w:rPr>
      </w:pPr>
      <w:r w:rsidRPr="00773566">
        <w:rPr>
          <w:rFonts w:ascii="Calibri" w:hAnsi="Calibri" w:cs="Calibri"/>
          <w:color w:val="333333"/>
        </w:rPr>
        <w:t>Th</w:t>
      </w:r>
      <w:r w:rsidR="00615088" w:rsidRPr="00773566">
        <w:rPr>
          <w:rFonts w:ascii="Calibri" w:hAnsi="Calibri" w:cs="Calibri"/>
          <w:color w:val="333333"/>
        </w:rPr>
        <w:t xml:space="preserve">is </w:t>
      </w:r>
      <w:r w:rsidR="00934B14" w:rsidRPr="00773566">
        <w:rPr>
          <w:rFonts w:ascii="Calibri" w:hAnsi="Calibri" w:cs="Calibri"/>
          <w:color w:val="333333"/>
        </w:rPr>
        <w:t>6-month</w:t>
      </w:r>
      <w:r w:rsidRPr="00773566">
        <w:rPr>
          <w:rFonts w:ascii="Calibri" w:hAnsi="Calibri" w:cs="Calibri"/>
          <w:color w:val="333333"/>
        </w:rPr>
        <w:t xml:space="preserve"> programme support</w:t>
      </w:r>
      <w:r w:rsidR="00A12372" w:rsidRPr="00773566">
        <w:rPr>
          <w:rFonts w:ascii="Calibri" w:hAnsi="Calibri" w:cs="Calibri"/>
          <w:color w:val="333333"/>
        </w:rPr>
        <w:t>s</w:t>
      </w:r>
      <w:r w:rsidRPr="00773566">
        <w:rPr>
          <w:rFonts w:ascii="Calibri" w:hAnsi="Calibri" w:cs="Calibri"/>
          <w:color w:val="333333"/>
        </w:rPr>
        <w:t xml:space="preserve"> emerging digital leaders seeking personal growth into senior digital leadership roles</w:t>
      </w:r>
      <w:r w:rsidR="009C06F8" w:rsidRPr="00773566">
        <w:rPr>
          <w:rFonts w:ascii="Calibri" w:hAnsi="Calibri" w:cs="Calibri"/>
          <w:color w:val="333333"/>
        </w:rPr>
        <w:t>,</w:t>
      </w:r>
      <w:r w:rsidRPr="00773566">
        <w:rPr>
          <w:rStyle w:val="normaltextrun"/>
          <w:rFonts w:ascii="Calibri" w:eastAsiaTheme="majorEastAsia" w:hAnsi="Calibri" w:cs="Calibri"/>
          <w:color w:val="333333"/>
        </w:rPr>
        <w:t xml:space="preserve"> </w:t>
      </w:r>
      <w:r w:rsidRPr="00773566">
        <w:rPr>
          <w:rStyle w:val="textrun"/>
          <w:rFonts w:ascii="Calibri" w:eastAsiaTheme="majorEastAsia" w:hAnsi="Calibri" w:cs="Calibri"/>
          <w:color w:val="333333"/>
        </w:rPr>
        <w:t>or</w:t>
      </w:r>
      <w:r w:rsidRPr="00773566">
        <w:rPr>
          <w:rStyle w:val="normaltextrun"/>
          <w:rFonts w:ascii="Calibri" w:eastAsiaTheme="majorEastAsia" w:hAnsi="Calibri" w:cs="Calibri"/>
          <w:color w:val="333333"/>
        </w:rPr>
        <w:t> those in these roles</w:t>
      </w:r>
      <w:r w:rsidR="00615088" w:rsidRPr="00773566">
        <w:rPr>
          <w:rStyle w:val="normaltextrun"/>
          <w:rFonts w:ascii="Calibri" w:eastAsiaTheme="majorEastAsia" w:hAnsi="Calibri" w:cs="Calibri"/>
          <w:color w:val="333333"/>
        </w:rPr>
        <w:t xml:space="preserve">.  </w:t>
      </w:r>
      <w:r w:rsidRPr="00773566">
        <w:rPr>
          <w:rFonts w:ascii="Calibri" w:hAnsi="Calibri" w:cs="Calibri"/>
          <w:color w:val="333333"/>
        </w:rPr>
        <w:t>Mentoring is carried out by CNIO, CCIO and Health CIO Advisory Panel members.  The goal is to develop the next generation of digital leaders and help grow and develop the digital health community.</w:t>
      </w:r>
      <w:r w:rsidR="00B0317A" w:rsidRPr="00773566">
        <w:rPr>
          <w:rFonts w:ascii="Calibri" w:hAnsi="Calibri" w:cs="Calibri"/>
          <w:color w:val="333333"/>
        </w:rPr>
        <w:t xml:space="preserve">  </w:t>
      </w:r>
      <w:r w:rsidR="00C57EB1" w:rsidRPr="00773566">
        <w:rPr>
          <w:rFonts w:ascii="Calibri" w:hAnsi="Calibri" w:cs="Calibri"/>
          <w:color w:val="333333"/>
        </w:rPr>
        <w:t>This again allowed me to meet a cohort of liked minded and driven clinicians from across the UK and the NHS to share experience and ideas.  I have also accepted the offer of ongoing mentoring from the scheme.  This support and outsider perspective has provided a great deal of support.</w:t>
      </w:r>
    </w:p>
    <w:p w14:paraId="1F7C20A7" w14:textId="3666A9F5" w:rsidR="00766F9F" w:rsidRPr="00773566" w:rsidRDefault="00766F9F" w:rsidP="00773566">
      <w:pPr>
        <w:jc w:val="both"/>
        <w:rPr>
          <w:rFonts w:ascii="Calibri" w:hAnsi="Calibri" w:cs="Calibri"/>
        </w:rPr>
      </w:pPr>
    </w:p>
    <w:p w14:paraId="5865AB6E" w14:textId="602C13FD" w:rsidR="003410E9" w:rsidRPr="00773566" w:rsidRDefault="003410E9" w:rsidP="00773566">
      <w:pPr>
        <w:jc w:val="both"/>
        <w:rPr>
          <w:rFonts w:ascii="Calibri" w:hAnsi="Calibri" w:cs="Calibri"/>
        </w:rPr>
      </w:pPr>
      <w:r w:rsidRPr="00773566">
        <w:rPr>
          <w:rFonts w:ascii="Calibri" w:hAnsi="Calibri" w:cs="Calibri"/>
          <w:b/>
          <w:bCs/>
        </w:rPr>
        <w:t xml:space="preserve">3. </w:t>
      </w:r>
      <w:r w:rsidR="00B0317A" w:rsidRPr="00773566">
        <w:rPr>
          <w:rFonts w:ascii="Calibri" w:hAnsi="Calibri" w:cs="Calibri"/>
          <w:b/>
          <w:bCs/>
        </w:rPr>
        <w:t xml:space="preserve">UHCW </w:t>
      </w:r>
      <w:r w:rsidRPr="00773566">
        <w:rPr>
          <w:rFonts w:ascii="Calibri" w:hAnsi="Calibri" w:cs="Calibri"/>
          <w:b/>
          <w:bCs/>
        </w:rPr>
        <w:t xml:space="preserve">NHS Trust Cerner </w:t>
      </w:r>
      <w:r w:rsidR="00B0317A" w:rsidRPr="00773566">
        <w:rPr>
          <w:rFonts w:ascii="Calibri" w:hAnsi="Calibri" w:cs="Calibri"/>
          <w:b/>
          <w:bCs/>
        </w:rPr>
        <w:t>E</w:t>
      </w:r>
      <w:r w:rsidR="00114402" w:rsidRPr="00773566">
        <w:rPr>
          <w:rFonts w:ascii="Calibri" w:hAnsi="Calibri" w:cs="Calibri"/>
          <w:b/>
          <w:bCs/>
        </w:rPr>
        <w:t xml:space="preserve">lectronic </w:t>
      </w:r>
      <w:r w:rsidR="00B0317A" w:rsidRPr="00773566">
        <w:rPr>
          <w:rFonts w:ascii="Calibri" w:hAnsi="Calibri" w:cs="Calibri"/>
          <w:b/>
          <w:bCs/>
        </w:rPr>
        <w:t>P</w:t>
      </w:r>
      <w:r w:rsidR="00114402" w:rsidRPr="00773566">
        <w:rPr>
          <w:rFonts w:ascii="Calibri" w:hAnsi="Calibri" w:cs="Calibri"/>
          <w:b/>
          <w:bCs/>
        </w:rPr>
        <w:t xml:space="preserve">atient </w:t>
      </w:r>
      <w:r w:rsidR="00B0317A" w:rsidRPr="00773566">
        <w:rPr>
          <w:rFonts w:ascii="Calibri" w:hAnsi="Calibri" w:cs="Calibri"/>
          <w:b/>
          <w:bCs/>
        </w:rPr>
        <w:t>R</w:t>
      </w:r>
      <w:r w:rsidR="00114402" w:rsidRPr="00773566">
        <w:rPr>
          <w:rFonts w:ascii="Calibri" w:hAnsi="Calibri" w:cs="Calibri"/>
          <w:b/>
          <w:bCs/>
        </w:rPr>
        <w:t>ecord (EPR) system</w:t>
      </w:r>
      <w:r w:rsidRPr="00773566">
        <w:rPr>
          <w:rFonts w:ascii="Calibri" w:hAnsi="Calibri" w:cs="Calibri"/>
        </w:rPr>
        <w:t>:</w:t>
      </w:r>
      <w:r w:rsidR="00B0317A" w:rsidRPr="00773566">
        <w:rPr>
          <w:rFonts w:ascii="Calibri" w:hAnsi="Calibri" w:cs="Calibri"/>
        </w:rPr>
        <w:t xml:space="preserve"> </w:t>
      </w:r>
    </w:p>
    <w:p w14:paraId="23931C0F" w14:textId="59F1BE39" w:rsidR="00797131" w:rsidRPr="00773566" w:rsidRDefault="00AF02E9" w:rsidP="00773566">
      <w:pPr>
        <w:jc w:val="both"/>
        <w:rPr>
          <w:rFonts w:ascii="Calibri" w:hAnsi="Calibri" w:cs="Calibri"/>
        </w:rPr>
      </w:pPr>
      <w:r w:rsidRPr="00773566">
        <w:rPr>
          <w:rFonts w:ascii="Calibri" w:hAnsi="Calibri" w:cs="Calibri"/>
        </w:rPr>
        <w:t xml:space="preserve">This has been the largest and most challenging project I have been involved with during the fellowship.  When I joined the trust in 2022 plans were well underway </w:t>
      </w:r>
      <w:r w:rsidR="00797131" w:rsidRPr="00773566">
        <w:rPr>
          <w:rFonts w:ascii="Calibri" w:hAnsi="Calibri" w:cs="Calibri"/>
        </w:rPr>
        <w:t>and the initial assessment and decision making had been completed.  Securing the fellowship (I believe) allowed me to become more involved with the final testing, training and implementation of the project.  Expressing an interest in digital rapidly transformed me into a ‘superuser’ and local training as well as supporting the development of a strategy for EPR cutover within the Urgent Care service of the trust.  This was both challenging and exciting and allowed me to explore areas such as governance, training and product testing.  Post cutover I have continued to support the Urgent Care service and find myself on several ‘task and finishes groups’ trouble shooting key areas such as supporting safe discharge.</w:t>
      </w:r>
    </w:p>
    <w:p w14:paraId="66E23ABC" w14:textId="77777777" w:rsidR="00B0317A" w:rsidRPr="00773566" w:rsidRDefault="00B0317A" w:rsidP="00773566">
      <w:pPr>
        <w:jc w:val="both"/>
        <w:rPr>
          <w:rFonts w:ascii="Calibri" w:hAnsi="Calibri" w:cs="Calibri"/>
        </w:rPr>
      </w:pPr>
    </w:p>
    <w:p w14:paraId="2A73F35E" w14:textId="77777777" w:rsidR="001958D1" w:rsidRPr="00773566" w:rsidRDefault="001958D1" w:rsidP="00773566">
      <w:pPr>
        <w:jc w:val="both"/>
        <w:rPr>
          <w:rFonts w:ascii="Calibri" w:hAnsi="Calibri" w:cs="Calibri"/>
        </w:rPr>
      </w:pPr>
      <w:r w:rsidRPr="00773566">
        <w:rPr>
          <w:rFonts w:ascii="Calibri" w:hAnsi="Calibri" w:cs="Calibri"/>
          <w:b/>
          <w:bCs/>
        </w:rPr>
        <w:t xml:space="preserve">4. </w:t>
      </w:r>
      <w:r w:rsidR="00B0317A" w:rsidRPr="00773566">
        <w:rPr>
          <w:rFonts w:ascii="Calibri" w:hAnsi="Calibri" w:cs="Calibri"/>
          <w:b/>
          <w:bCs/>
        </w:rPr>
        <w:t>PharmRefer</w:t>
      </w:r>
      <w:r w:rsidRPr="00773566">
        <w:rPr>
          <w:rFonts w:ascii="Calibri" w:hAnsi="Calibri" w:cs="Calibri"/>
        </w:rPr>
        <w:t>:</w:t>
      </w:r>
    </w:p>
    <w:p w14:paraId="27762D07" w14:textId="6F365755" w:rsidR="00B0317A" w:rsidRPr="00773566" w:rsidRDefault="001958D1" w:rsidP="00773566">
      <w:pPr>
        <w:jc w:val="both"/>
        <w:rPr>
          <w:rFonts w:ascii="Calibri" w:hAnsi="Calibri" w:cs="Calibri"/>
        </w:rPr>
      </w:pPr>
      <w:r w:rsidRPr="00773566">
        <w:rPr>
          <w:rFonts w:ascii="Calibri" w:hAnsi="Calibri" w:cs="Calibri"/>
        </w:rPr>
        <w:t xml:space="preserve">The new name for Pharmacy first. This initiative was refreshed earlier in </w:t>
      </w:r>
      <w:r w:rsidR="006443D1" w:rsidRPr="00773566">
        <w:rPr>
          <w:rFonts w:ascii="Calibri" w:hAnsi="Calibri" w:cs="Calibri"/>
        </w:rPr>
        <w:t>2024,</w:t>
      </w:r>
      <w:r w:rsidRPr="00773566">
        <w:rPr>
          <w:rFonts w:ascii="Calibri" w:hAnsi="Calibri" w:cs="Calibri"/>
        </w:rPr>
        <w:t xml:space="preserve"> and the Urgent Treatment Service was selected by UHCW to act as a test site within secondary care.   </w:t>
      </w:r>
      <w:r w:rsidR="00B0317A" w:rsidRPr="00773566">
        <w:rPr>
          <w:rFonts w:ascii="Calibri" w:hAnsi="Calibri" w:cs="Calibri"/>
        </w:rPr>
        <w:t>I lead</w:t>
      </w:r>
      <w:r w:rsidRPr="00773566">
        <w:rPr>
          <w:rFonts w:ascii="Calibri" w:hAnsi="Calibri" w:cs="Calibri"/>
        </w:rPr>
        <w:t xml:space="preserve"> </w:t>
      </w:r>
      <w:r w:rsidR="00B0317A" w:rsidRPr="00773566">
        <w:rPr>
          <w:rFonts w:ascii="Calibri" w:hAnsi="Calibri" w:cs="Calibri"/>
        </w:rPr>
        <w:t>the</w:t>
      </w:r>
      <w:r w:rsidR="006443D1" w:rsidRPr="00773566">
        <w:rPr>
          <w:rFonts w:ascii="Calibri" w:hAnsi="Calibri" w:cs="Calibri"/>
        </w:rPr>
        <w:t xml:space="preserve"> clinical </w:t>
      </w:r>
      <w:r w:rsidR="00B0317A" w:rsidRPr="00773566">
        <w:rPr>
          <w:rFonts w:ascii="Calibri" w:hAnsi="Calibri" w:cs="Calibri"/>
        </w:rPr>
        <w:t>implementation of this project</w:t>
      </w:r>
      <w:r w:rsidRPr="00773566">
        <w:rPr>
          <w:rFonts w:ascii="Calibri" w:hAnsi="Calibri" w:cs="Calibri"/>
        </w:rPr>
        <w:t xml:space="preserve"> </w:t>
      </w:r>
      <w:r w:rsidR="00B0317A" w:rsidRPr="00773566">
        <w:rPr>
          <w:rFonts w:ascii="Calibri" w:hAnsi="Calibri" w:cs="Calibri"/>
        </w:rPr>
        <w:t>and have been involved fr</w:t>
      </w:r>
      <w:r w:rsidR="009C06F8" w:rsidRPr="00773566">
        <w:rPr>
          <w:rFonts w:ascii="Calibri" w:hAnsi="Calibri" w:cs="Calibri"/>
        </w:rPr>
        <w:t>o</w:t>
      </w:r>
      <w:r w:rsidR="00B0317A" w:rsidRPr="00773566">
        <w:rPr>
          <w:rFonts w:ascii="Calibri" w:hAnsi="Calibri" w:cs="Calibri"/>
        </w:rPr>
        <w:t>m the initial planning to implementation phases</w:t>
      </w:r>
      <w:r w:rsidRPr="00773566">
        <w:rPr>
          <w:rFonts w:ascii="Calibri" w:hAnsi="Calibri" w:cs="Calibri"/>
        </w:rPr>
        <w:t>.  The project went live in April 2024 and data is currently being reviewed to see if the service has impacted the demand on local services.</w:t>
      </w:r>
    </w:p>
    <w:p w14:paraId="360E49FE" w14:textId="5D39758E" w:rsidR="00B0317A" w:rsidRPr="00773566" w:rsidRDefault="00B0317A" w:rsidP="00773566">
      <w:pPr>
        <w:jc w:val="both"/>
        <w:rPr>
          <w:rFonts w:ascii="Calibri" w:hAnsi="Calibri" w:cs="Calibri"/>
        </w:rPr>
      </w:pPr>
      <w:r w:rsidRPr="00773566">
        <w:rPr>
          <w:rFonts w:ascii="Calibri" w:hAnsi="Calibri" w:cs="Calibri"/>
        </w:rPr>
        <w:t xml:space="preserve">Further information: </w:t>
      </w:r>
      <w:hyperlink r:id="rId10" w:history="1">
        <w:r w:rsidRPr="00773566">
          <w:rPr>
            <w:rStyle w:val="Hyperlink"/>
            <w:rFonts w:ascii="Calibri" w:hAnsi="Calibri" w:cs="Calibri"/>
          </w:rPr>
          <w:t>https://www.nhs.uk/nhs-services/pharmacies/how-pharmacies-can-help/</w:t>
        </w:r>
      </w:hyperlink>
    </w:p>
    <w:p w14:paraId="525B9205" w14:textId="77777777" w:rsidR="00B0317A" w:rsidRPr="00773566" w:rsidRDefault="00B0317A" w:rsidP="00773566">
      <w:pPr>
        <w:jc w:val="both"/>
        <w:rPr>
          <w:rFonts w:ascii="Calibri" w:hAnsi="Calibri" w:cs="Calibri"/>
        </w:rPr>
      </w:pPr>
    </w:p>
    <w:p w14:paraId="3837C314" w14:textId="07FCF95C" w:rsidR="001B4488" w:rsidRPr="00773566" w:rsidRDefault="00654B75" w:rsidP="00773566">
      <w:pPr>
        <w:jc w:val="both"/>
        <w:rPr>
          <w:rFonts w:ascii="Calibri" w:hAnsi="Calibri" w:cs="Calibri"/>
          <w:b/>
          <w:bCs/>
        </w:rPr>
      </w:pPr>
      <w:r w:rsidRPr="00773566">
        <w:rPr>
          <w:rFonts w:ascii="Calibri" w:hAnsi="Calibri" w:cs="Calibri"/>
          <w:b/>
          <w:bCs/>
        </w:rPr>
        <w:t xml:space="preserve">5. </w:t>
      </w:r>
      <w:r w:rsidR="00692D36" w:rsidRPr="00773566">
        <w:rPr>
          <w:rFonts w:ascii="Calibri" w:hAnsi="Calibri" w:cs="Calibri"/>
          <w:b/>
          <w:bCs/>
        </w:rPr>
        <w:t>CLEO Systems</w:t>
      </w:r>
      <w:r w:rsidR="001B4488" w:rsidRPr="00773566">
        <w:rPr>
          <w:rFonts w:ascii="Calibri" w:hAnsi="Calibri" w:cs="Calibri"/>
          <w:b/>
          <w:bCs/>
        </w:rPr>
        <w:t>:</w:t>
      </w:r>
    </w:p>
    <w:p w14:paraId="6DE8D8B7" w14:textId="2B8F99E8" w:rsidR="00692D36" w:rsidRPr="00773566" w:rsidRDefault="001B4488" w:rsidP="00773566">
      <w:pPr>
        <w:jc w:val="both"/>
        <w:rPr>
          <w:rFonts w:ascii="Calibri" w:hAnsi="Calibri" w:cs="Calibri"/>
        </w:rPr>
      </w:pPr>
      <w:r w:rsidRPr="00773566">
        <w:rPr>
          <w:rFonts w:ascii="Calibri" w:hAnsi="Calibri" w:cs="Calibri"/>
        </w:rPr>
        <w:t xml:space="preserve">This digital prescribing system has been running parallel to EPR to </w:t>
      </w:r>
      <w:r w:rsidR="006443D1" w:rsidRPr="00773566">
        <w:rPr>
          <w:rFonts w:ascii="Calibri" w:hAnsi="Calibri" w:cs="Calibri"/>
        </w:rPr>
        <w:t>ensure electronic</w:t>
      </w:r>
      <w:r w:rsidRPr="00773566">
        <w:rPr>
          <w:rFonts w:ascii="Calibri" w:hAnsi="Calibri" w:cs="Calibri"/>
        </w:rPr>
        <w:t xml:space="preserve"> prescriptions can be provide</w:t>
      </w:r>
      <w:r w:rsidR="006443D1" w:rsidRPr="00773566">
        <w:rPr>
          <w:rFonts w:ascii="Calibri" w:hAnsi="Calibri" w:cs="Calibri"/>
        </w:rPr>
        <w:t xml:space="preserve">d alongside EPR.  Again, I </w:t>
      </w:r>
      <w:r w:rsidR="00692D36" w:rsidRPr="00773566">
        <w:rPr>
          <w:rFonts w:ascii="Calibri" w:hAnsi="Calibri" w:cs="Calibri"/>
        </w:rPr>
        <w:t>lead</w:t>
      </w:r>
      <w:r w:rsidR="006443D1" w:rsidRPr="00773566">
        <w:rPr>
          <w:rFonts w:ascii="Calibri" w:hAnsi="Calibri" w:cs="Calibri"/>
        </w:rPr>
        <w:t xml:space="preserve"> the clinical </w:t>
      </w:r>
      <w:r w:rsidR="00692D36" w:rsidRPr="00773566">
        <w:rPr>
          <w:rFonts w:ascii="Calibri" w:hAnsi="Calibri" w:cs="Calibri"/>
        </w:rPr>
        <w:t xml:space="preserve">implementation of this project </w:t>
      </w:r>
      <w:r w:rsidR="006443D1" w:rsidRPr="00773566">
        <w:rPr>
          <w:rFonts w:ascii="Calibri" w:hAnsi="Calibri" w:cs="Calibri"/>
        </w:rPr>
        <w:t xml:space="preserve">for the Urgent Care service </w:t>
      </w:r>
      <w:r w:rsidR="00692D36" w:rsidRPr="00773566">
        <w:rPr>
          <w:rFonts w:ascii="Calibri" w:hAnsi="Calibri" w:cs="Calibri"/>
        </w:rPr>
        <w:t>and have been involved f</w:t>
      </w:r>
      <w:r w:rsidR="009C06F8" w:rsidRPr="00773566">
        <w:rPr>
          <w:rFonts w:ascii="Calibri" w:hAnsi="Calibri" w:cs="Calibri"/>
        </w:rPr>
        <w:t>ro</w:t>
      </w:r>
      <w:r w:rsidR="00692D36" w:rsidRPr="00773566">
        <w:rPr>
          <w:rFonts w:ascii="Calibri" w:hAnsi="Calibri" w:cs="Calibri"/>
        </w:rPr>
        <w:t>m the initial planning to implementation phases.</w:t>
      </w:r>
      <w:r w:rsidR="006443D1" w:rsidRPr="00773566">
        <w:rPr>
          <w:rFonts w:ascii="Calibri" w:hAnsi="Calibri" w:cs="Calibri"/>
        </w:rPr>
        <w:t xml:space="preserve">  The service has been selected to test the CLEO system with the possibility of expanding its use across other areas of UHCW NHS Trust.</w:t>
      </w:r>
    </w:p>
    <w:p w14:paraId="1ACDD000" w14:textId="1EAE01BC" w:rsidR="00925738" w:rsidRPr="00773566" w:rsidRDefault="00925738" w:rsidP="00773566">
      <w:pPr>
        <w:jc w:val="both"/>
        <w:rPr>
          <w:rFonts w:ascii="Calibri" w:hAnsi="Calibri" w:cs="Calibri"/>
        </w:rPr>
      </w:pPr>
      <w:r w:rsidRPr="00773566">
        <w:rPr>
          <w:rFonts w:ascii="Calibri" w:hAnsi="Calibri" w:cs="Calibri"/>
        </w:rPr>
        <w:t xml:space="preserve">Further information: </w:t>
      </w:r>
      <w:hyperlink r:id="rId11" w:history="1">
        <w:r w:rsidRPr="00773566">
          <w:rPr>
            <w:rStyle w:val="Hyperlink"/>
            <w:rFonts w:ascii="Calibri" w:hAnsi="Calibri" w:cs="Calibri"/>
          </w:rPr>
          <w:t>https://www.cleosystems.com/our-products/cleo-solo-eps/</w:t>
        </w:r>
      </w:hyperlink>
    </w:p>
    <w:p w14:paraId="743658CB" w14:textId="77777777" w:rsidR="00925738" w:rsidRPr="00773566" w:rsidRDefault="00925738" w:rsidP="00773566">
      <w:pPr>
        <w:jc w:val="both"/>
        <w:rPr>
          <w:rFonts w:ascii="Calibri" w:hAnsi="Calibri" w:cs="Calibri"/>
        </w:rPr>
      </w:pPr>
    </w:p>
    <w:p w14:paraId="20451571" w14:textId="6684D8B7" w:rsidR="00451F4B" w:rsidRPr="00773566" w:rsidRDefault="00654B75" w:rsidP="00773566">
      <w:pPr>
        <w:jc w:val="both"/>
        <w:rPr>
          <w:rFonts w:ascii="Calibri" w:hAnsi="Calibri" w:cs="Calibri"/>
          <w:b/>
          <w:bCs/>
        </w:rPr>
      </w:pPr>
      <w:r w:rsidRPr="00773566">
        <w:rPr>
          <w:rFonts w:ascii="Calibri" w:hAnsi="Calibri" w:cs="Calibri"/>
          <w:b/>
          <w:bCs/>
        </w:rPr>
        <w:t xml:space="preserve">6. </w:t>
      </w:r>
      <w:r w:rsidR="00B0317A" w:rsidRPr="00773566">
        <w:rPr>
          <w:rFonts w:ascii="Calibri" w:hAnsi="Calibri" w:cs="Calibri"/>
          <w:b/>
          <w:bCs/>
        </w:rPr>
        <w:t>Opto-Health</w:t>
      </w:r>
      <w:r w:rsidR="00451F4B" w:rsidRPr="00773566">
        <w:rPr>
          <w:rFonts w:ascii="Calibri" w:hAnsi="Calibri" w:cs="Calibri"/>
          <w:b/>
          <w:bCs/>
        </w:rPr>
        <w:t xml:space="preserve">: </w:t>
      </w:r>
    </w:p>
    <w:p w14:paraId="287C96A2" w14:textId="6AB50131" w:rsidR="00B0317A" w:rsidRPr="00773566" w:rsidRDefault="00451F4B" w:rsidP="00773566">
      <w:pPr>
        <w:jc w:val="both"/>
        <w:rPr>
          <w:rFonts w:ascii="Calibri" w:hAnsi="Calibri" w:cs="Calibri"/>
        </w:rPr>
      </w:pPr>
      <w:r w:rsidRPr="00773566">
        <w:rPr>
          <w:rFonts w:ascii="Calibri" w:hAnsi="Calibri" w:cs="Calibri"/>
        </w:rPr>
        <w:t xml:space="preserve">Early in the fellowship I </w:t>
      </w:r>
      <w:r w:rsidR="00B0317A" w:rsidRPr="00773566">
        <w:rPr>
          <w:rFonts w:ascii="Calibri" w:hAnsi="Calibri" w:cs="Calibri"/>
        </w:rPr>
        <w:t>met with the Chair</w:t>
      </w:r>
      <w:r w:rsidR="00147317" w:rsidRPr="00773566">
        <w:rPr>
          <w:rFonts w:ascii="Calibri" w:hAnsi="Calibri" w:cs="Calibri"/>
        </w:rPr>
        <w:t xml:space="preserve"> </w:t>
      </w:r>
      <w:r w:rsidR="00B0317A" w:rsidRPr="00773566">
        <w:rPr>
          <w:rFonts w:ascii="Calibri" w:hAnsi="Calibri" w:cs="Calibri"/>
        </w:rPr>
        <w:t xml:space="preserve">Prof. Matthew Cooke to discuss potential </w:t>
      </w:r>
      <w:r w:rsidR="001E375A" w:rsidRPr="00773566">
        <w:rPr>
          <w:rFonts w:ascii="Calibri" w:hAnsi="Calibri" w:cs="Calibri"/>
        </w:rPr>
        <w:t xml:space="preserve">digital </w:t>
      </w:r>
      <w:r w:rsidR="00B0317A" w:rsidRPr="00773566">
        <w:rPr>
          <w:rFonts w:ascii="Calibri" w:hAnsi="Calibri" w:cs="Calibri"/>
        </w:rPr>
        <w:t>options a</w:t>
      </w:r>
      <w:r w:rsidR="00147317" w:rsidRPr="00773566">
        <w:rPr>
          <w:rFonts w:ascii="Calibri" w:hAnsi="Calibri" w:cs="Calibri"/>
        </w:rPr>
        <w:t xml:space="preserve">round </w:t>
      </w:r>
      <w:r w:rsidR="00B0317A" w:rsidRPr="00773566">
        <w:rPr>
          <w:rFonts w:ascii="Calibri" w:hAnsi="Calibri" w:cs="Calibri"/>
        </w:rPr>
        <w:t>triage and</w:t>
      </w:r>
      <w:r w:rsidR="00147317" w:rsidRPr="00773566">
        <w:rPr>
          <w:rFonts w:ascii="Calibri" w:hAnsi="Calibri" w:cs="Calibri"/>
        </w:rPr>
        <w:t xml:space="preserve"> </w:t>
      </w:r>
      <w:r w:rsidR="001E375A" w:rsidRPr="00773566">
        <w:rPr>
          <w:rFonts w:ascii="Calibri" w:hAnsi="Calibri" w:cs="Calibri"/>
        </w:rPr>
        <w:t xml:space="preserve">improving flow.  </w:t>
      </w:r>
      <w:r w:rsidRPr="00773566">
        <w:rPr>
          <w:rFonts w:ascii="Calibri" w:hAnsi="Calibri" w:cs="Calibri"/>
        </w:rPr>
        <w:t>Due to trust focus on Cerner EPR this work was put on hold.  Recently interest has been rising in this form of triage and I hope to remain involved with this as it develops.</w:t>
      </w:r>
    </w:p>
    <w:p w14:paraId="544A010D" w14:textId="73BA2557" w:rsidR="00B0317A" w:rsidRDefault="00B911BB" w:rsidP="00773566">
      <w:pPr>
        <w:jc w:val="both"/>
        <w:rPr>
          <w:rStyle w:val="Hyperlink"/>
          <w:rFonts w:ascii="Calibri" w:hAnsi="Calibri" w:cs="Calibri"/>
        </w:rPr>
      </w:pPr>
      <w:r w:rsidRPr="00773566">
        <w:rPr>
          <w:rFonts w:ascii="Calibri" w:hAnsi="Calibri" w:cs="Calibri"/>
        </w:rPr>
        <w:t>Further information:</w:t>
      </w:r>
      <w:r w:rsidR="00FC6ADB" w:rsidRPr="00773566">
        <w:rPr>
          <w:rFonts w:ascii="Calibri" w:hAnsi="Calibri" w:cs="Calibri"/>
        </w:rPr>
        <w:t xml:space="preserve"> </w:t>
      </w:r>
      <w:hyperlink r:id="rId12" w:history="1">
        <w:r w:rsidR="00FC6ADB" w:rsidRPr="00773566">
          <w:rPr>
            <w:rStyle w:val="Hyperlink"/>
            <w:rFonts w:ascii="Calibri" w:hAnsi="Calibri" w:cs="Calibri"/>
          </w:rPr>
          <w:t>https://optohealth.co.uk</w:t>
        </w:r>
      </w:hyperlink>
    </w:p>
    <w:p w14:paraId="06929F7E" w14:textId="77777777" w:rsidR="00773566" w:rsidRDefault="00773566" w:rsidP="00773566">
      <w:pPr>
        <w:jc w:val="both"/>
        <w:rPr>
          <w:rStyle w:val="Hyperlink"/>
          <w:rFonts w:ascii="Calibri" w:hAnsi="Calibri" w:cs="Calibri"/>
        </w:rPr>
      </w:pPr>
    </w:p>
    <w:p w14:paraId="309C7080" w14:textId="77777777" w:rsidR="00773566" w:rsidRDefault="00773566" w:rsidP="00773566">
      <w:pPr>
        <w:jc w:val="both"/>
        <w:rPr>
          <w:rStyle w:val="Hyperlink"/>
          <w:rFonts w:ascii="Calibri" w:hAnsi="Calibri" w:cs="Calibri"/>
        </w:rPr>
      </w:pPr>
    </w:p>
    <w:p w14:paraId="6CADBE99" w14:textId="77777777" w:rsidR="00773566" w:rsidRDefault="00773566" w:rsidP="00773566">
      <w:pPr>
        <w:jc w:val="both"/>
        <w:rPr>
          <w:rStyle w:val="Hyperlink"/>
          <w:rFonts w:ascii="Calibri" w:hAnsi="Calibri" w:cs="Calibri"/>
        </w:rPr>
      </w:pPr>
    </w:p>
    <w:p w14:paraId="27F3B952" w14:textId="77777777" w:rsidR="00773566" w:rsidRDefault="00773566" w:rsidP="00773566">
      <w:pPr>
        <w:jc w:val="both"/>
        <w:rPr>
          <w:rStyle w:val="Hyperlink"/>
          <w:rFonts w:ascii="Calibri" w:hAnsi="Calibri" w:cs="Calibri"/>
        </w:rPr>
      </w:pPr>
    </w:p>
    <w:p w14:paraId="004DADFD" w14:textId="77777777" w:rsidR="00773566" w:rsidRDefault="00773566" w:rsidP="00773566">
      <w:pPr>
        <w:jc w:val="both"/>
        <w:rPr>
          <w:rStyle w:val="Hyperlink"/>
          <w:rFonts w:ascii="Calibri" w:hAnsi="Calibri" w:cs="Calibri"/>
        </w:rPr>
      </w:pPr>
    </w:p>
    <w:p w14:paraId="4583CC95" w14:textId="3617F49B" w:rsidR="005D6F36" w:rsidRDefault="005D6F36" w:rsidP="00773566">
      <w:pPr>
        <w:jc w:val="both"/>
        <w:rPr>
          <w:rFonts w:ascii="Calibri" w:hAnsi="Calibri" w:cs="Calibri"/>
          <w:b/>
          <w:bCs/>
          <w:u w:val="single"/>
        </w:rPr>
      </w:pPr>
      <w:r w:rsidRPr="00773566">
        <w:rPr>
          <w:rFonts w:ascii="Calibri" w:hAnsi="Calibri" w:cs="Calibri"/>
          <w:b/>
          <w:bCs/>
          <w:u w:val="single"/>
        </w:rPr>
        <w:t>C</w:t>
      </w:r>
      <w:r w:rsidR="00D960A7" w:rsidRPr="00773566">
        <w:rPr>
          <w:rFonts w:ascii="Calibri" w:hAnsi="Calibri" w:cs="Calibri"/>
          <w:b/>
          <w:bCs/>
          <w:u w:val="single"/>
        </w:rPr>
        <w:t xml:space="preserve">ontinuing Professional </w:t>
      </w:r>
      <w:r w:rsidRPr="00773566">
        <w:rPr>
          <w:rFonts w:ascii="Calibri" w:hAnsi="Calibri" w:cs="Calibri"/>
          <w:b/>
          <w:bCs/>
          <w:u w:val="single"/>
        </w:rPr>
        <w:t>D</w:t>
      </w:r>
      <w:r w:rsidR="00D960A7" w:rsidRPr="00773566">
        <w:rPr>
          <w:rFonts w:ascii="Calibri" w:hAnsi="Calibri" w:cs="Calibri"/>
          <w:b/>
          <w:bCs/>
          <w:u w:val="single"/>
        </w:rPr>
        <w:t>evelopment (CPD)</w:t>
      </w:r>
    </w:p>
    <w:p w14:paraId="2FD84E3A" w14:textId="77777777" w:rsidR="00773566" w:rsidRPr="00773566" w:rsidRDefault="00773566" w:rsidP="00773566">
      <w:pPr>
        <w:jc w:val="both"/>
        <w:rPr>
          <w:rFonts w:ascii="Calibri" w:hAnsi="Calibri" w:cs="Calibri"/>
          <w:b/>
          <w:bCs/>
          <w:u w:val="single"/>
        </w:rPr>
      </w:pPr>
    </w:p>
    <w:p w14:paraId="0EAE2F12" w14:textId="47AEC9C5" w:rsidR="0080612B" w:rsidRPr="00773566" w:rsidRDefault="00940D49" w:rsidP="00773566">
      <w:pPr>
        <w:jc w:val="both"/>
        <w:rPr>
          <w:rFonts w:ascii="Calibri" w:hAnsi="Calibri" w:cs="Calibri"/>
        </w:rPr>
      </w:pPr>
      <w:r w:rsidRPr="00773566">
        <w:rPr>
          <w:rFonts w:ascii="Calibri" w:hAnsi="Calibri" w:cs="Calibri"/>
        </w:rPr>
        <w:t>Alongside the opportunity and time, the CPD budget available during the fellow ship year has been of tremendous benefit.  It has allowed me to undertake some focused and cutting-edge learning that has a positive impact on my digital development and my overall clinical practice.  During the fellowship I selected 2 key courses to complete both of which offer a qualification on completion adding further impact to my ongoing journey.</w:t>
      </w:r>
    </w:p>
    <w:p w14:paraId="4F9F8136" w14:textId="77777777" w:rsidR="00940D49" w:rsidRPr="00773566" w:rsidRDefault="00940D49" w:rsidP="00773566">
      <w:pPr>
        <w:jc w:val="both"/>
        <w:rPr>
          <w:rFonts w:ascii="Calibri" w:hAnsi="Calibri" w:cs="Calibri"/>
        </w:rPr>
      </w:pPr>
    </w:p>
    <w:p w14:paraId="64A20F67" w14:textId="77777777" w:rsidR="00940D49" w:rsidRPr="00773566" w:rsidRDefault="00940D49" w:rsidP="00773566">
      <w:pPr>
        <w:jc w:val="both"/>
        <w:rPr>
          <w:rFonts w:ascii="Calibri" w:hAnsi="Calibri" w:cs="Calibri"/>
        </w:rPr>
      </w:pPr>
      <w:r w:rsidRPr="00773566">
        <w:rPr>
          <w:rFonts w:ascii="Calibri" w:hAnsi="Calibri" w:cs="Calibri"/>
          <w:b/>
          <w:bCs/>
        </w:rPr>
        <w:t>1. Digital Transformation Leadership Programme – Imperial School of Business</w:t>
      </w:r>
      <w:r w:rsidRPr="00773566">
        <w:rPr>
          <w:rFonts w:ascii="Calibri" w:hAnsi="Calibri" w:cs="Calibri"/>
        </w:rPr>
        <w:t>:</w:t>
      </w:r>
    </w:p>
    <w:p w14:paraId="11FC3B8F" w14:textId="7D2247FF" w:rsidR="00940D49" w:rsidRPr="00773566" w:rsidRDefault="00940D49" w:rsidP="00773566">
      <w:pPr>
        <w:jc w:val="both"/>
        <w:rPr>
          <w:rFonts w:ascii="Calibri" w:hAnsi="Calibri" w:cs="Calibri"/>
        </w:rPr>
      </w:pPr>
      <w:r w:rsidRPr="00773566">
        <w:rPr>
          <w:rFonts w:ascii="Calibri" w:hAnsi="Calibri" w:cs="Calibri"/>
        </w:rPr>
        <w:t xml:space="preserve">This </w:t>
      </w:r>
      <w:r w:rsidR="002B5661" w:rsidRPr="00773566">
        <w:rPr>
          <w:rFonts w:ascii="Calibri" w:hAnsi="Calibri" w:cs="Calibri"/>
        </w:rPr>
        <w:t xml:space="preserve">course lasts </w:t>
      </w:r>
      <w:r w:rsidRPr="00773566">
        <w:rPr>
          <w:rFonts w:ascii="Calibri" w:hAnsi="Calibri" w:cs="Calibri"/>
        </w:rPr>
        <w:t xml:space="preserve">20 </w:t>
      </w:r>
      <w:r w:rsidR="002B5661" w:rsidRPr="00773566">
        <w:rPr>
          <w:rFonts w:ascii="Calibri" w:hAnsi="Calibri" w:cs="Calibri"/>
        </w:rPr>
        <w:t>weeks</w:t>
      </w:r>
      <w:r w:rsidRPr="00773566">
        <w:rPr>
          <w:rFonts w:ascii="Calibri" w:hAnsi="Calibri" w:cs="Calibri"/>
        </w:rPr>
        <w:t xml:space="preserve"> </w:t>
      </w:r>
      <w:r w:rsidR="002B5661" w:rsidRPr="00773566">
        <w:rPr>
          <w:rFonts w:ascii="Calibri" w:hAnsi="Calibri" w:cs="Calibri"/>
        </w:rPr>
        <w:t>and is delivered online, It covers</w:t>
      </w:r>
      <w:r w:rsidRPr="00773566">
        <w:rPr>
          <w:rFonts w:ascii="Calibri" w:hAnsi="Calibri" w:cs="Calibri"/>
        </w:rPr>
        <w:t xml:space="preserve"> 4 key themes including ‘emerging technology’ and ‘digital skills’ alongside leadership skills all </w:t>
      </w:r>
      <w:r w:rsidR="002B5661" w:rsidRPr="00773566">
        <w:rPr>
          <w:rFonts w:ascii="Calibri" w:hAnsi="Calibri" w:cs="Calibri"/>
        </w:rPr>
        <w:t xml:space="preserve">of which are </w:t>
      </w:r>
      <w:r w:rsidRPr="00773566">
        <w:rPr>
          <w:rFonts w:ascii="Calibri" w:hAnsi="Calibri" w:cs="Calibri"/>
        </w:rPr>
        <w:t xml:space="preserve">applied and based around real cases.  There is also a </w:t>
      </w:r>
      <w:r w:rsidR="002B5661" w:rsidRPr="00773566">
        <w:rPr>
          <w:rFonts w:ascii="Calibri" w:hAnsi="Calibri" w:cs="Calibri"/>
        </w:rPr>
        <w:t>specialist</w:t>
      </w:r>
      <w:r w:rsidRPr="00773566">
        <w:rPr>
          <w:rFonts w:ascii="Calibri" w:hAnsi="Calibri" w:cs="Calibri"/>
        </w:rPr>
        <w:t xml:space="preserve"> health care module which </w:t>
      </w:r>
      <w:r w:rsidR="002B5661" w:rsidRPr="00773566">
        <w:rPr>
          <w:rFonts w:ascii="Calibri" w:hAnsi="Calibri" w:cs="Calibri"/>
        </w:rPr>
        <w:t>looks at the digitisation of health care (positive and negative).</w:t>
      </w:r>
    </w:p>
    <w:p w14:paraId="66BFF24A" w14:textId="77777777" w:rsidR="002B5661" w:rsidRPr="00773566" w:rsidRDefault="002B5661" w:rsidP="00773566">
      <w:pPr>
        <w:jc w:val="both"/>
        <w:rPr>
          <w:rFonts w:ascii="Calibri" w:hAnsi="Calibri" w:cs="Calibri"/>
        </w:rPr>
      </w:pPr>
    </w:p>
    <w:p w14:paraId="7371BF00" w14:textId="5E00F09E" w:rsidR="002B5661" w:rsidRPr="00773566" w:rsidRDefault="002B5661" w:rsidP="00773566">
      <w:pPr>
        <w:jc w:val="both"/>
        <w:rPr>
          <w:rFonts w:ascii="Calibri" w:hAnsi="Calibri" w:cs="Calibri"/>
        </w:rPr>
      </w:pPr>
      <w:r w:rsidRPr="00773566">
        <w:rPr>
          <w:rFonts w:ascii="Calibri" w:hAnsi="Calibri" w:cs="Calibri"/>
        </w:rPr>
        <w:t>I selected this course as I wanted to be able to ‘talk the talk’ as a digital clinician and wanted to ensure my understanding of the current state of play in digital technology and health care was up to date.  The course has certainly delivered on my goals.  Over the period of the course I have also been able to meet and learn from a number of different digital processionals form around the works, this has further strengthened my digital network and taken it global!</w:t>
      </w:r>
    </w:p>
    <w:p w14:paraId="46F49DCB" w14:textId="77777777" w:rsidR="00FA208E" w:rsidRPr="00773566" w:rsidRDefault="00FA208E" w:rsidP="00773566">
      <w:pPr>
        <w:jc w:val="both"/>
        <w:rPr>
          <w:rFonts w:ascii="Calibri" w:hAnsi="Calibri" w:cs="Calibri"/>
          <w:b/>
          <w:bCs/>
          <w:u w:val="single"/>
        </w:rPr>
      </w:pPr>
    </w:p>
    <w:p w14:paraId="33390669" w14:textId="5E47FF63" w:rsidR="00FA208E" w:rsidRPr="00773566" w:rsidRDefault="002B5661" w:rsidP="00773566">
      <w:pPr>
        <w:jc w:val="both"/>
        <w:rPr>
          <w:rFonts w:ascii="Calibri" w:hAnsi="Calibri" w:cs="Calibri"/>
          <w:b/>
          <w:bCs/>
        </w:rPr>
      </w:pPr>
      <w:r w:rsidRPr="00773566">
        <w:rPr>
          <w:rFonts w:ascii="Calibri" w:hAnsi="Calibri" w:cs="Calibri"/>
          <w:b/>
          <w:bCs/>
        </w:rPr>
        <w:t>2. Advanced Certificate in Healthcare Governance – Chartered Institute of Governance:</w:t>
      </w:r>
    </w:p>
    <w:p w14:paraId="6AF5C37F" w14:textId="77777777" w:rsidR="00FD694F" w:rsidRDefault="002B5661" w:rsidP="00773566">
      <w:pPr>
        <w:jc w:val="both"/>
        <w:rPr>
          <w:rFonts w:ascii="Calibri" w:hAnsi="Calibri" w:cs="Calibri"/>
        </w:rPr>
      </w:pPr>
      <w:r w:rsidRPr="00773566">
        <w:rPr>
          <w:rFonts w:ascii="Calibri" w:hAnsi="Calibri" w:cs="Calibri"/>
        </w:rPr>
        <w:t>This course starts in November 2024</w:t>
      </w:r>
      <w:r w:rsidR="00796AE5" w:rsidRPr="00773566">
        <w:rPr>
          <w:rFonts w:ascii="Calibri" w:hAnsi="Calibri" w:cs="Calibri"/>
        </w:rPr>
        <w:t xml:space="preserve"> and is a 6-month comprehensive learning package on governance and covers digital aspects as applied to healthcare.  Having been involved with several projects over the course of the fellowships It became apparent I lacked a clear understanding of governance and its application in healthcare.  I felt this was a large deficit in my learning and therefore opted to undertake the course.  Although it will fall outside of the timeline of the fellowship it will prove valuable as I continue my development.</w:t>
      </w:r>
    </w:p>
    <w:p w14:paraId="17C209A4" w14:textId="77777777" w:rsidR="00773566" w:rsidRDefault="00773566" w:rsidP="00773566">
      <w:pPr>
        <w:jc w:val="both"/>
        <w:rPr>
          <w:rFonts w:ascii="Calibri" w:hAnsi="Calibri" w:cs="Calibri"/>
        </w:rPr>
      </w:pPr>
    </w:p>
    <w:p w14:paraId="1F6F6345" w14:textId="77777777" w:rsidR="00773566" w:rsidRPr="00773566" w:rsidRDefault="00773566" w:rsidP="00773566">
      <w:pPr>
        <w:jc w:val="both"/>
        <w:rPr>
          <w:rFonts w:ascii="Calibri" w:hAnsi="Calibri" w:cs="Calibri"/>
        </w:rPr>
      </w:pPr>
    </w:p>
    <w:p w14:paraId="722C7367" w14:textId="156BFDD6" w:rsidR="00692D36" w:rsidRPr="00773566" w:rsidRDefault="00FA3F72" w:rsidP="00773566">
      <w:pPr>
        <w:jc w:val="both"/>
        <w:rPr>
          <w:rFonts w:ascii="Calibri" w:hAnsi="Calibri" w:cs="Calibri"/>
        </w:rPr>
      </w:pPr>
      <w:r w:rsidRPr="00773566">
        <w:rPr>
          <w:rFonts w:ascii="Calibri" w:hAnsi="Calibri" w:cs="Calibri"/>
          <w:b/>
          <w:bCs/>
          <w:u w:val="single"/>
        </w:rPr>
        <w:t>Personal and Professional</w:t>
      </w:r>
      <w:r w:rsidR="00790EFE" w:rsidRPr="00773566">
        <w:rPr>
          <w:rFonts w:ascii="Calibri" w:hAnsi="Calibri" w:cs="Calibri"/>
          <w:b/>
          <w:bCs/>
          <w:u w:val="single"/>
        </w:rPr>
        <w:t xml:space="preserve"> Impact</w:t>
      </w:r>
    </w:p>
    <w:p w14:paraId="2515D5C1" w14:textId="77777777" w:rsidR="00C24288" w:rsidRPr="00773566" w:rsidRDefault="00C24288" w:rsidP="00773566">
      <w:pPr>
        <w:jc w:val="both"/>
        <w:rPr>
          <w:rFonts w:ascii="Calibri" w:hAnsi="Calibri" w:cs="Calibri"/>
          <w:b/>
          <w:bCs/>
          <w:u w:val="single"/>
        </w:rPr>
      </w:pPr>
    </w:p>
    <w:p w14:paraId="46B7AD01" w14:textId="73434B23" w:rsidR="00981F95" w:rsidRPr="00773566" w:rsidRDefault="003C466D" w:rsidP="00773566">
      <w:pPr>
        <w:jc w:val="both"/>
        <w:rPr>
          <w:rFonts w:ascii="Calibri" w:hAnsi="Calibri" w:cs="Calibri"/>
        </w:rPr>
      </w:pPr>
      <w:r w:rsidRPr="00773566">
        <w:rPr>
          <w:rFonts w:ascii="Calibri" w:hAnsi="Calibri" w:cs="Calibri"/>
        </w:rPr>
        <w:t xml:space="preserve">Without question the biggest and most positive outcome from the fellowship has been the networking opportunity.  </w:t>
      </w:r>
      <w:r w:rsidR="00E14527" w:rsidRPr="00773566">
        <w:rPr>
          <w:rFonts w:ascii="Calibri" w:hAnsi="Calibri" w:cs="Calibri"/>
        </w:rPr>
        <w:t xml:space="preserve">This is not </w:t>
      </w:r>
      <w:r w:rsidRPr="00773566">
        <w:rPr>
          <w:rFonts w:ascii="Calibri" w:hAnsi="Calibri" w:cs="Calibri"/>
        </w:rPr>
        <w:t>simply</w:t>
      </w:r>
      <w:r w:rsidR="00E14527" w:rsidRPr="00773566">
        <w:rPr>
          <w:rFonts w:ascii="Calibri" w:hAnsi="Calibri" w:cs="Calibri"/>
        </w:rPr>
        <w:t xml:space="preserve"> </w:t>
      </w:r>
      <w:r w:rsidRPr="00773566">
        <w:rPr>
          <w:rFonts w:ascii="Calibri" w:hAnsi="Calibri" w:cs="Calibri"/>
        </w:rPr>
        <w:t>the chance to meet new people but more than this I have had the opportunity to</w:t>
      </w:r>
      <w:r w:rsidR="00E14527" w:rsidRPr="00773566">
        <w:rPr>
          <w:rFonts w:ascii="Calibri" w:hAnsi="Calibri" w:cs="Calibri"/>
        </w:rPr>
        <w:t xml:space="preserve"> </w:t>
      </w:r>
      <w:r w:rsidRPr="00773566">
        <w:rPr>
          <w:rFonts w:ascii="Calibri" w:hAnsi="Calibri" w:cs="Calibri"/>
        </w:rPr>
        <w:t xml:space="preserve">develop professional relationships with people from across the local digital footprint, the UK and </w:t>
      </w:r>
      <w:r w:rsidR="00981F95" w:rsidRPr="00773566">
        <w:rPr>
          <w:rFonts w:ascii="Calibri" w:hAnsi="Calibri" w:cs="Calibri"/>
        </w:rPr>
        <w:t>globally</w:t>
      </w:r>
      <w:r w:rsidR="00E14527" w:rsidRPr="00773566">
        <w:rPr>
          <w:rFonts w:ascii="Calibri" w:hAnsi="Calibri" w:cs="Calibri"/>
        </w:rPr>
        <w:t xml:space="preserve"> through funded study</w:t>
      </w:r>
      <w:r w:rsidR="00981F95" w:rsidRPr="00773566">
        <w:rPr>
          <w:rFonts w:ascii="Calibri" w:hAnsi="Calibri" w:cs="Calibri"/>
        </w:rPr>
        <w:t xml:space="preserve">.  For me this alone would have been a success.  The fellowship and the contacts I have made (within the NHS, business, private sector and non-healthcare) has served to not only galvanise my own digital interest but has reenergised my drive to pursue a clear and defined digital thread to my career moving forward.  </w:t>
      </w:r>
    </w:p>
    <w:p w14:paraId="134CD414" w14:textId="77777777" w:rsidR="00981F95" w:rsidRPr="00773566" w:rsidRDefault="00981F95" w:rsidP="00773566">
      <w:pPr>
        <w:jc w:val="both"/>
        <w:rPr>
          <w:rFonts w:ascii="Calibri" w:hAnsi="Calibri" w:cs="Calibri"/>
        </w:rPr>
      </w:pPr>
    </w:p>
    <w:p w14:paraId="75830D23" w14:textId="72DC2DA9" w:rsidR="00981F95" w:rsidRPr="00773566" w:rsidRDefault="00981F95" w:rsidP="00773566">
      <w:pPr>
        <w:jc w:val="both"/>
        <w:rPr>
          <w:rFonts w:ascii="Calibri" w:hAnsi="Calibri" w:cs="Calibri"/>
        </w:rPr>
      </w:pPr>
      <w:r w:rsidRPr="00773566">
        <w:rPr>
          <w:rFonts w:ascii="Calibri" w:hAnsi="Calibri" w:cs="Calibri"/>
        </w:rPr>
        <w:t xml:space="preserve">Alongside this the fellowship and the protected time allowed me to engage with </w:t>
      </w:r>
      <w:r w:rsidR="00064C70" w:rsidRPr="00773566">
        <w:rPr>
          <w:rFonts w:ascii="Calibri" w:hAnsi="Calibri" w:cs="Calibri"/>
        </w:rPr>
        <w:t>several</w:t>
      </w:r>
      <w:r w:rsidRPr="00773566">
        <w:rPr>
          <w:rFonts w:ascii="Calibri" w:hAnsi="Calibri" w:cs="Calibri"/>
        </w:rPr>
        <w:t xml:space="preserve"> projects and activities I may have otherwise had to ignore due to clinical commitments.  Having an opportunity like these fellowships to introduce some variety and ‘breathing space’ into a busy clinical day has been truly beneficial and I am thankful for the opportunity.</w:t>
      </w:r>
      <w:r w:rsidR="00E14527" w:rsidRPr="00773566">
        <w:rPr>
          <w:rFonts w:ascii="Calibri" w:hAnsi="Calibri" w:cs="Calibri"/>
        </w:rPr>
        <w:t xml:space="preserve">  Key projects such as the implementation of EPR at UHCW and PharmRefer are examples of digitally driven change that have the potential to change the way in which health care is delivered to the local population</w:t>
      </w:r>
      <w:r w:rsidR="00074E19" w:rsidRPr="00773566">
        <w:rPr>
          <w:rFonts w:ascii="Calibri" w:hAnsi="Calibri" w:cs="Calibri"/>
        </w:rPr>
        <w:t xml:space="preserve"> looking into the future</w:t>
      </w:r>
      <w:r w:rsidR="00E14527" w:rsidRPr="00773566">
        <w:rPr>
          <w:rFonts w:ascii="Calibri" w:hAnsi="Calibri" w:cs="Calibri"/>
        </w:rPr>
        <w:t xml:space="preserve">.  </w:t>
      </w:r>
    </w:p>
    <w:p w14:paraId="2A26F7DF" w14:textId="77777777" w:rsidR="00981F95" w:rsidRPr="00773566" w:rsidRDefault="00981F95" w:rsidP="00773566">
      <w:pPr>
        <w:jc w:val="both"/>
        <w:rPr>
          <w:rFonts w:ascii="Calibri" w:hAnsi="Calibri" w:cs="Calibri"/>
        </w:rPr>
      </w:pPr>
    </w:p>
    <w:p w14:paraId="0AE0CAE9" w14:textId="6D71D90F" w:rsidR="008A2C94" w:rsidRPr="00773566" w:rsidRDefault="00981F95" w:rsidP="00773566">
      <w:pPr>
        <w:jc w:val="both"/>
        <w:rPr>
          <w:rFonts w:ascii="Calibri" w:hAnsi="Calibri" w:cs="Calibri"/>
        </w:rPr>
      </w:pPr>
      <w:r w:rsidRPr="00773566">
        <w:rPr>
          <w:rFonts w:ascii="Calibri" w:hAnsi="Calibri" w:cs="Calibri"/>
        </w:rPr>
        <w:lastRenderedPageBreak/>
        <w:t xml:space="preserve">Early on it became apparent everybody wanted to be ‘digital’ and I quickly realised I would need to say ‘no’ and ensure I was able to prioritise activity that aligned both with my interests and that of the wider ICB.  This was a ‘nice problem to have’ and certainly I have not recently had a situation in which I was turning down meetings or project opportunities.  On reflection however I feel my role at UHCW and the large EPR project has coloured and dominated my fellowship year.  Although I have enjoyed it and I feel I have helped deliver a project that has made a positive impact on the population in my area, I do wonder if I could have my time again what I could have </w:t>
      </w:r>
      <w:r w:rsidR="007C4605" w:rsidRPr="00773566">
        <w:rPr>
          <w:rFonts w:ascii="Calibri" w:hAnsi="Calibri" w:cs="Calibri"/>
        </w:rPr>
        <w:t xml:space="preserve">accomplished engaging more directly with the ICB.  </w:t>
      </w:r>
    </w:p>
    <w:p w14:paraId="296644DF" w14:textId="77777777" w:rsidR="00E14527" w:rsidRPr="00773566" w:rsidRDefault="00E14527" w:rsidP="00773566">
      <w:pPr>
        <w:jc w:val="both"/>
        <w:rPr>
          <w:rFonts w:ascii="Calibri" w:hAnsi="Calibri" w:cs="Calibri"/>
        </w:rPr>
      </w:pPr>
    </w:p>
    <w:p w14:paraId="673B7900" w14:textId="77777777" w:rsidR="0036116A" w:rsidRPr="00773566" w:rsidRDefault="00325401" w:rsidP="00773566">
      <w:pPr>
        <w:jc w:val="both"/>
        <w:rPr>
          <w:rFonts w:ascii="Calibri" w:hAnsi="Calibri" w:cs="Calibri"/>
        </w:rPr>
      </w:pPr>
      <w:r w:rsidRPr="00773566">
        <w:rPr>
          <w:rFonts w:ascii="Calibri" w:hAnsi="Calibri" w:cs="Calibri"/>
        </w:rPr>
        <w:t>Professionally</w:t>
      </w:r>
      <w:r w:rsidR="00E14527" w:rsidRPr="00773566">
        <w:rPr>
          <w:rFonts w:ascii="Calibri" w:hAnsi="Calibri" w:cs="Calibri"/>
        </w:rPr>
        <w:t xml:space="preserve"> I hope it is clear the positive impact the fellowship has had, </w:t>
      </w:r>
      <w:r w:rsidRPr="00773566">
        <w:rPr>
          <w:rFonts w:ascii="Calibri" w:hAnsi="Calibri" w:cs="Calibri"/>
        </w:rPr>
        <w:t>and I am grateful to the training hub and ICB for facilitating this last year.</w:t>
      </w:r>
      <w:r w:rsidR="0036116A" w:rsidRPr="00773566">
        <w:rPr>
          <w:rFonts w:ascii="Calibri" w:hAnsi="Calibri" w:cs="Calibri"/>
        </w:rPr>
        <w:t xml:space="preserve">  Although my time as a fellow is ending, I hope to continue and support the scheme and would recommend it unreservedly.   </w:t>
      </w:r>
    </w:p>
    <w:p w14:paraId="157141EF" w14:textId="6F9DDEDF" w:rsidR="00E14527" w:rsidRDefault="00E14527" w:rsidP="00773566">
      <w:pPr>
        <w:jc w:val="both"/>
        <w:rPr>
          <w:rFonts w:ascii="Calibri" w:hAnsi="Calibri" w:cs="Calibri"/>
        </w:rPr>
      </w:pPr>
    </w:p>
    <w:p w14:paraId="1AE3E38F" w14:textId="77777777" w:rsidR="00773566" w:rsidRPr="00773566" w:rsidRDefault="00773566" w:rsidP="00773566">
      <w:pPr>
        <w:jc w:val="both"/>
        <w:rPr>
          <w:rFonts w:ascii="Calibri" w:hAnsi="Calibri" w:cs="Calibri"/>
        </w:rPr>
      </w:pPr>
    </w:p>
    <w:p w14:paraId="2EB63349" w14:textId="50C793A6" w:rsidR="0036116A" w:rsidRDefault="0036116A" w:rsidP="00773566">
      <w:pPr>
        <w:jc w:val="both"/>
        <w:rPr>
          <w:rFonts w:ascii="Calibri" w:hAnsi="Calibri" w:cs="Calibri"/>
          <w:b/>
          <w:bCs/>
          <w:u w:val="single"/>
        </w:rPr>
      </w:pPr>
      <w:r w:rsidRPr="00773566">
        <w:rPr>
          <w:rFonts w:ascii="Calibri" w:hAnsi="Calibri" w:cs="Calibri"/>
          <w:b/>
          <w:bCs/>
          <w:u w:val="single"/>
        </w:rPr>
        <w:t>The Future</w:t>
      </w:r>
    </w:p>
    <w:p w14:paraId="4277020B" w14:textId="77777777" w:rsidR="00773566" w:rsidRPr="00773566" w:rsidRDefault="00773566" w:rsidP="00773566">
      <w:pPr>
        <w:jc w:val="both"/>
        <w:rPr>
          <w:rFonts w:ascii="Calibri" w:hAnsi="Calibri" w:cs="Calibri"/>
          <w:b/>
          <w:bCs/>
          <w:u w:val="single"/>
        </w:rPr>
      </w:pPr>
    </w:p>
    <w:p w14:paraId="67D20C9F" w14:textId="77021DCC" w:rsidR="00C24288" w:rsidRPr="00773566" w:rsidRDefault="007911AD" w:rsidP="00773566">
      <w:pPr>
        <w:jc w:val="both"/>
        <w:rPr>
          <w:rFonts w:ascii="Calibri" w:hAnsi="Calibri" w:cs="Calibri"/>
        </w:rPr>
      </w:pPr>
      <w:r w:rsidRPr="00773566">
        <w:rPr>
          <w:rFonts w:ascii="Calibri" w:hAnsi="Calibri" w:cs="Calibri"/>
        </w:rPr>
        <w:t xml:space="preserve">As I move on post </w:t>
      </w:r>
      <w:r w:rsidR="00E12B14" w:rsidRPr="00773566">
        <w:rPr>
          <w:rFonts w:ascii="Calibri" w:hAnsi="Calibri" w:cs="Calibri"/>
        </w:rPr>
        <w:t>fellowship,</w:t>
      </w:r>
      <w:r w:rsidRPr="00773566">
        <w:rPr>
          <w:rFonts w:ascii="Calibri" w:hAnsi="Calibri" w:cs="Calibri"/>
        </w:rPr>
        <w:t xml:space="preserve"> </w:t>
      </w:r>
      <w:r w:rsidR="00E12B14" w:rsidRPr="00773566">
        <w:rPr>
          <w:rFonts w:ascii="Calibri" w:hAnsi="Calibri" w:cs="Calibri"/>
        </w:rPr>
        <w:t xml:space="preserve">I am exploring formal digital roles and hope to take up a position within the clinical informatics team at UHCW.  I am also looking forward to continuing my digital mentoring and am starting to explore further opportunities to build by digital skills and credibility </w:t>
      </w:r>
      <w:r w:rsidR="00773566" w:rsidRPr="00773566">
        <w:rPr>
          <w:rFonts w:ascii="Calibri" w:hAnsi="Calibri" w:cs="Calibri"/>
        </w:rPr>
        <w:t>within</w:t>
      </w:r>
      <w:r w:rsidR="00E12B14" w:rsidRPr="00773566">
        <w:rPr>
          <w:rFonts w:ascii="Calibri" w:hAnsi="Calibri" w:cs="Calibri"/>
        </w:rPr>
        <w:t xml:space="preserve"> the health carer sector.   Alongside this the fellowship has allowed me to improve my communication, time management and project management skills all of which will enhance my offer as a leader moving forward.</w:t>
      </w:r>
    </w:p>
    <w:sectPr w:rsidR="00C24288" w:rsidRPr="00773566" w:rsidSect="00773566">
      <w:footerReference w:type="default" r:id="rId13"/>
      <w:pgSz w:w="11900" w:h="16840"/>
      <w:pgMar w:top="993"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35CEF2" w14:textId="77777777" w:rsidR="00773566" w:rsidRDefault="00773566" w:rsidP="00773566">
      <w:r>
        <w:separator/>
      </w:r>
    </w:p>
  </w:endnote>
  <w:endnote w:type="continuationSeparator" w:id="0">
    <w:p w14:paraId="56E040E9" w14:textId="77777777" w:rsidR="00773566" w:rsidRDefault="00773566" w:rsidP="007735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altName w:val="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F38C41" w14:textId="65BE6ABF" w:rsidR="00773566" w:rsidRPr="00773566" w:rsidRDefault="00773566" w:rsidP="00773566">
    <w:pPr>
      <w:pStyle w:val="Footer"/>
      <w:jc w:val="center"/>
      <w:rPr>
        <w:rFonts w:ascii="Calibri" w:hAnsi="Calibri" w:cs="Calibri"/>
        <w:sz w:val="22"/>
        <w:szCs w:val="22"/>
      </w:rPr>
    </w:pPr>
    <w:r w:rsidRPr="00773566">
      <w:rPr>
        <w:rFonts w:ascii="Calibri" w:hAnsi="Calibri" w:cs="Calibri"/>
        <w:sz w:val="22"/>
        <w:szCs w:val="22"/>
      </w:rPr>
      <w:t xml:space="preserve">Dr Bilal Salman </w:t>
    </w:r>
    <w:hyperlink r:id="rId1" w:history="1">
      <w:r w:rsidRPr="00773566">
        <w:rPr>
          <w:rStyle w:val="Hyperlink"/>
          <w:rFonts w:ascii="Calibri" w:hAnsi="Calibri" w:cs="Calibri"/>
          <w:sz w:val="22"/>
          <w:szCs w:val="22"/>
        </w:rPr>
        <w:t>Aspiring Leaders Fellowships - Coventry &amp; Warwickshire</w:t>
      </w:r>
    </w:hyperlink>
    <w:r w:rsidRPr="00773566">
      <w:rPr>
        <w:rFonts w:ascii="Calibri" w:hAnsi="Calibri" w:cs="Calibri"/>
        <w:sz w:val="22"/>
        <w:szCs w:val="22"/>
      </w:rPr>
      <w:t xml:space="preserve"> 2023-24</w:t>
    </w:r>
  </w:p>
  <w:p w14:paraId="54CA1FC4" w14:textId="77777777" w:rsidR="00773566" w:rsidRDefault="007735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F6E16D" w14:textId="77777777" w:rsidR="00773566" w:rsidRDefault="00773566" w:rsidP="00773566">
      <w:r>
        <w:separator/>
      </w:r>
    </w:p>
  </w:footnote>
  <w:footnote w:type="continuationSeparator" w:id="0">
    <w:p w14:paraId="7A2908C1" w14:textId="77777777" w:rsidR="00773566" w:rsidRDefault="00773566" w:rsidP="007735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A81A4D"/>
    <w:multiLevelType w:val="hybridMultilevel"/>
    <w:tmpl w:val="D62AC4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EEA1873"/>
    <w:multiLevelType w:val="hybridMultilevel"/>
    <w:tmpl w:val="5E4AC59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08010154">
    <w:abstractNumId w:val="1"/>
  </w:num>
  <w:num w:numId="2" w16cid:durableId="12464968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1B9"/>
    <w:rsid w:val="000011EB"/>
    <w:rsid w:val="000114FA"/>
    <w:rsid w:val="0002657C"/>
    <w:rsid w:val="0002673E"/>
    <w:rsid w:val="0003179F"/>
    <w:rsid w:val="00033938"/>
    <w:rsid w:val="000368C9"/>
    <w:rsid w:val="00041C96"/>
    <w:rsid w:val="000449D2"/>
    <w:rsid w:val="000456F2"/>
    <w:rsid w:val="00047807"/>
    <w:rsid w:val="00047C18"/>
    <w:rsid w:val="00061686"/>
    <w:rsid w:val="00064C70"/>
    <w:rsid w:val="000650B8"/>
    <w:rsid w:val="00065176"/>
    <w:rsid w:val="00065431"/>
    <w:rsid w:val="00072940"/>
    <w:rsid w:val="00073E91"/>
    <w:rsid w:val="00074E19"/>
    <w:rsid w:val="00095299"/>
    <w:rsid w:val="0009766B"/>
    <w:rsid w:val="000A0DA7"/>
    <w:rsid w:val="000A35CC"/>
    <w:rsid w:val="000A3654"/>
    <w:rsid w:val="000E6C5A"/>
    <w:rsid w:val="00102C59"/>
    <w:rsid w:val="0010611A"/>
    <w:rsid w:val="00114402"/>
    <w:rsid w:val="00122578"/>
    <w:rsid w:val="0013342C"/>
    <w:rsid w:val="00147317"/>
    <w:rsid w:val="0014742B"/>
    <w:rsid w:val="00153487"/>
    <w:rsid w:val="00154C5C"/>
    <w:rsid w:val="0015612A"/>
    <w:rsid w:val="00161C1A"/>
    <w:rsid w:val="001851E2"/>
    <w:rsid w:val="001958D1"/>
    <w:rsid w:val="001A1026"/>
    <w:rsid w:val="001A50E6"/>
    <w:rsid w:val="001A624B"/>
    <w:rsid w:val="001B4488"/>
    <w:rsid w:val="001C033D"/>
    <w:rsid w:val="001E1A43"/>
    <w:rsid w:val="001E375A"/>
    <w:rsid w:val="001F2F6A"/>
    <w:rsid w:val="001F31AD"/>
    <w:rsid w:val="00205AA2"/>
    <w:rsid w:val="00221637"/>
    <w:rsid w:val="0022212B"/>
    <w:rsid w:val="00237E5A"/>
    <w:rsid w:val="00242242"/>
    <w:rsid w:val="00243D6C"/>
    <w:rsid w:val="00246827"/>
    <w:rsid w:val="002648FA"/>
    <w:rsid w:val="002659C4"/>
    <w:rsid w:val="00284506"/>
    <w:rsid w:val="002A23BA"/>
    <w:rsid w:val="002A495A"/>
    <w:rsid w:val="002A5EAD"/>
    <w:rsid w:val="002B5661"/>
    <w:rsid w:val="002B70F9"/>
    <w:rsid w:val="002D71E8"/>
    <w:rsid w:val="002F3571"/>
    <w:rsid w:val="00302D6A"/>
    <w:rsid w:val="003033BE"/>
    <w:rsid w:val="003157F4"/>
    <w:rsid w:val="003203ED"/>
    <w:rsid w:val="00325401"/>
    <w:rsid w:val="003279A2"/>
    <w:rsid w:val="00340F69"/>
    <w:rsid w:val="003410E9"/>
    <w:rsid w:val="00346BFB"/>
    <w:rsid w:val="00352782"/>
    <w:rsid w:val="00352BDA"/>
    <w:rsid w:val="003564AA"/>
    <w:rsid w:val="0036116A"/>
    <w:rsid w:val="00364E66"/>
    <w:rsid w:val="0037061A"/>
    <w:rsid w:val="0038017F"/>
    <w:rsid w:val="00382C44"/>
    <w:rsid w:val="0038324F"/>
    <w:rsid w:val="003A7DD0"/>
    <w:rsid w:val="003C466D"/>
    <w:rsid w:val="003C68E7"/>
    <w:rsid w:val="003D1659"/>
    <w:rsid w:val="003D5B5A"/>
    <w:rsid w:val="003E493B"/>
    <w:rsid w:val="003E6067"/>
    <w:rsid w:val="003F3034"/>
    <w:rsid w:val="003F6F94"/>
    <w:rsid w:val="00417E56"/>
    <w:rsid w:val="0043134E"/>
    <w:rsid w:val="00435C1A"/>
    <w:rsid w:val="0044733B"/>
    <w:rsid w:val="00451F4B"/>
    <w:rsid w:val="004624B7"/>
    <w:rsid w:val="00466CC0"/>
    <w:rsid w:val="00474D04"/>
    <w:rsid w:val="0047590D"/>
    <w:rsid w:val="0047689F"/>
    <w:rsid w:val="004A5826"/>
    <w:rsid w:val="004C55A1"/>
    <w:rsid w:val="004D271A"/>
    <w:rsid w:val="004D30C5"/>
    <w:rsid w:val="004D46CE"/>
    <w:rsid w:val="004E444A"/>
    <w:rsid w:val="00503B58"/>
    <w:rsid w:val="005074FA"/>
    <w:rsid w:val="00507528"/>
    <w:rsid w:val="005312C6"/>
    <w:rsid w:val="005467A3"/>
    <w:rsid w:val="005567D4"/>
    <w:rsid w:val="0056780D"/>
    <w:rsid w:val="0058490F"/>
    <w:rsid w:val="005B1019"/>
    <w:rsid w:val="005B146F"/>
    <w:rsid w:val="005B3E36"/>
    <w:rsid w:val="005B6313"/>
    <w:rsid w:val="005C0939"/>
    <w:rsid w:val="005C4546"/>
    <w:rsid w:val="005C6F30"/>
    <w:rsid w:val="005C736B"/>
    <w:rsid w:val="005D6F36"/>
    <w:rsid w:val="005E3F0D"/>
    <w:rsid w:val="005E7D86"/>
    <w:rsid w:val="005F14FC"/>
    <w:rsid w:val="00607E54"/>
    <w:rsid w:val="00615088"/>
    <w:rsid w:val="006160C9"/>
    <w:rsid w:val="006328CA"/>
    <w:rsid w:val="00642949"/>
    <w:rsid w:val="006443D1"/>
    <w:rsid w:val="00646A4B"/>
    <w:rsid w:val="00654B75"/>
    <w:rsid w:val="00657BDB"/>
    <w:rsid w:val="006738A5"/>
    <w:rsid w:val="006771D0"/>
    <w:rsid w:val="006812F7"/>
    <w:rsid w:val="006839E7"/>
    <w:rsid w:val="00692D36"/>
    <w:rsid w:val="006D6295"/>
    <w:rsid w:val="006E3A87"/>
    <w:rsid w:val="006F1E8D"/>
    <w:rsid w:val="007069B0"/>
    <w:rsid w:val="00711C00"/>
    <w:rsid w:val="00722B8D"/>
    <w:rsid w:val="00723701"/>
    <w:rsid w:val="0073115D"/>
    <w:rsid w:val="007365A3"/>
    <w:rsid w:val="007475B2"/>
    <w:rsid w:val="00751D76"/>
    <w:rsid w:val="00755695"/>
    <w:rsid w:val="007575A6"/>
    <w:rsid w:val="00757C1D"/>
    <w:rsid w:val="00766F9F"/>
    <w:rsid w:val="00771D44"/>
    <w:rsid w:val="00773566"/>
    <w:rsid w:val="0077696E"/>
    <w:rsid w:val="00790EFE"/>
    <w:rsid w:val="007911AD"/>
    <w:rsid w:val="00792453"/>
    <w:rsid w:val="0079256A"/>
    <w:rsid w:val="00796AE5"/>
    <w:rsid w:val="00797131"/>
    <w:rsid w:val="007A0DB0"/>
    <w:rsid w:val="007A5937"/>
    <w:rsid w:val="007A7D22"/>
    <w:rsid w:val="007B21B9"/>
    <w:rsid w:val="007C2770"/>
    <w:rsid w:val="007C4605"/>
    <w:rsid w:val="007F1982"/>
    <w:rsid w:val="00800386"/>
    <w:rsid w:val="0080612B"/>
    <w:rsid w:val="0080797E"/>
    <w:rsid w:val="00813805"/>
    <w:rsid w:val="008201EE"/>
    <w:rsid w:val="00822CF3"/>
    <w:rsid w:val="00823BBA"/>
    <w:rsid w:val="00826308"/>
    <w:rsid w:val="00826EEA"/>
    <w:rsid w:val="00854225"/>
    <w:rsid w:val="008556A1"/>
    <w:rsid w:val="00856BCB"/>
    <w:rsid w:val="00867B28"/>
    <w:rsid w:val="00870677"/>
    <w:rsid w:val="0087559F"/>
    <w:rsid w:val="008902BE"/>
    <w:rsid w:val="00891C8A"/>
    <w:rsid w:val="008A02EB"/>
    <w:rsid w:val="008A2C94"/>
    <w:rsid w:val="008A6FDF"/>
    <w:rsid w:val="008B08B6"/>
    <w:rsid w:val="008C267F"/>
    <w:rsid w:val="008D3F32"/>
    <w:rsid w:val="008D5615"/>
    <w:rsid w:val="008E28A1"/>
    <w:rsid w:val="008E441D"/>
    <w:rsid w:val="008E4FCD"/>
    <w:rsid w:val="008E7D8D"/>
    <w:rsid w:val="008F17E6"/>
    <w:rsid w:val="00903F13"/>
    <w:rsid w:val="00912C3B"/>
    <w:rsid w:val="009200C3"/>
    <w:rsid w:val="00922AF5"/>
    <w:rsid w:val="00925738"/>
    <w:rsid w:val="00925A7E"/>
    <w:rsid w:val="00932BE9"/>
    <w:rsid w:val="00934B14"/>
    <w:rsid w:val="00940D49"/>
    <w:rsid w:val="00940DA0"/>
    <w:rsid w:val="0094580C"/>
    <w:rsid w:val="00956790"/>
    <w:rsid w:val="0095724B"/>
    <w:rsid w:val="0096726C"/>
    <w:rsid w:val="00981B0A"/>
    <w:rsid w:val="00981F95"/>
    <w:rsid w:val="00983D00"/>
    <w:rsid w:val="00983EDA"/>
    <w:rsid w:val="00990AD3"/>
    <w:rsid w:val="00994109"/>
    <w:rsid w:val="0099506D"/>
    <w:rsid w:val="009A6B0A"/>
    <w:rsid w:val="009C06F8"/>
    <w:rsid w:val="009C25B7"/>
    <w:rsid w:val="009F22BE"/>
    <w:rsid w:val="009F701E"/>
    <w:rsid w:val="00A11C10"/>
    <w:rsid w:val="00A12372"/>
    <w:rsid w:val="00A248FA"/>
    <w:rsid w:val="00A33EFA"/>
    <w:rsid w:val="00A35212"/>
    <w:rsid w:val="00A41962"/>
    <w:rsid w:val="00A45168"/>
    <w:rsid w:val="00A46FAB"/>
    <w:rsid w:val="00A56D76"/>
    <w:rsid w:val="00A63B67"/>
    <w:rsid w:val="00A71EF3"/>
    <w:rsid w:val="00A74484"/>
    <w:rsid w:val="00A76758"/>
    <w:rsid w:val="00A80BB3"/>
    <w:rsid w:val="00A87145"/>
    <w:rsid w:val="00A96EA9"/>
    <w:rsid w:val="00AA0BC4"/>
    <w:rsid w:val="00AA6347"/>
    <w:rsid w:val="00AD5FB6"/>
    <w:rsid w:val="00AD677B"/>
    <w:rsid w:val="00AE03E3"/>
    <w:rsid w:val="00AE5192"/>
    <w:rsid w:val="00AF02E9"/>
    <w:rsid w:val="00AF421B"/>
    <w:rsid w:val="00AF7534"/>
    <w:rsid w:val="00AF767B"/>
    <w:rsid w:val="00AF7A49"/>
    <w:rsid w:val="00B0317A"/>
    <w:rsid w:val="00B245B3"/>
    <w:rsid w:val="00B302CF"/>
    <w:rsid w:val="00B35E19"/>
    <w:rsid w:val="00B4066D"/>
    <w:rsid w:val="00B40E01"/>
    <w:rsid w:val="00B43696"/>
    <w:rsid w:val="00B452FE"/>
    <w:rsid w:val="00B50762"/>
    <w:rsid w:val="00B55BFD"/>
    <w:rsid w:val="00B739F7"/>
    <w:rsid w:val="00B757D7"/>
    <w:rsid w:val="00B77F70"/>
    <w:rsid w:val="00B911BB"/>
    <w:rsid w:val="00BA4663"/>
    <w:rsid w:val="00BA512C"/>
    <w:rsid w:val="00BB2776"/>
    <w:rsid w:val="00BB355A"/>
    <w:rsid w:val="00BC0798"/>
    <w:rsid w:val="00BC6A24"/>
    <w:rsid w:val="00BD04C6"/>
    <w:rsid w:val="00BD2331"/>
    <w:rsid w:val="00C02D20"/>
    <w:rsid w:val="00C20815"/>
    <w:rsid w:val="00C24288"/>
    <w:rsid w:val="00C41703"/>
    <w:rsid w:val="00C4665C"/>
    <w:rsid w:val="00C46ECA"/>
    <w:rsid w:val="00C57EB1"/>
    <w:rsid w:val="00C629EE"/>
    <w:rsid w:val="00C6557B"/>
    <w:rsid w:val="00C71DA9"/>
    <w:rsid w:val="00C74D3A"/>
    <w:rsid w:val="00C805E1"/>
    <w:rsid w:val="00C808E4"/>
    <w:rsid w:val="00C862F4"/>
    <w:rsid w:val="00CA254F"/>
    <w:rsid w:val="00CA684D"/>
    <w:rsid w:val="00CB17AF"/>
    <w:rsid w:val="00CB1E2D"/>
    <w:rsid w:val="00CB2355"/>
    <w:rsid w:val="00CB653E"/>
    <w:rsid w:val="00CB6FAB"/>
    <w:rsid w:val="00CC7FBA"/>
    <w:rsid w:val="00CD0ACB"/>
    <w:rsid w:val="00CD2510"/>
    <w:rsid w:val="00CD4F7B"/>
    <w:rsid w:val="00CD514B"/>
    <w:rsid w:val="00CD6FD2"/>
    <w:rsid w:val="00CE4A69"/>
    <w:rsid w:val="00CE5C78"/>
    <w:rsid w:val="00CE7332"/>
    <w:rsid w:val="00CF0E9D"/>
    <w:rsid w:val="00CF52A4"/>
    <w:rsid w:val="00D05794"/>
    <w:rsid w:val="00D14714"/>
    <w:rsid w:val="00D151DA"/>
    <w:rsid w:val="00D151F3"/>
    <w:rsid w:val="00D248D7"/>
    <w:rsid w:val="00D410D3"/>
    <w:rsid w:val="00D52631"/>
    <w:rsid w:val="00D602B5"/>
    <w:rsid w:val="00D60F5F"/>
    <w:rsid w:val="00D61B53"/>
    <w:rsid w:val="00D61BC5"/>
    <w:rsid w:val="00D818D3"/>
    <w:rsid w:val="00D85361"/>
    <w:rsid w:val="00D85A85"/>
    <w:rsid w:val="00D92D21"/>
    <w:rsid w:val="00D960A7"/>
    <w:rsid w:val="00DA75B1"/>
    <w:rsid w:val="00DB12EE"/>
    <w:rsid w:val="00DB3313"/>
    <w:rsid w:val="00DB4898"/>
    <w:rsid w:val="00DC5608"/>
    <w:rsid w:val="00DC70E6"/>
    <w:rsid w:val="00DD0D86"/>
    <w:rsid w:val="00DF03EC"/>
    <w:rsid w:val="00E0423D"/>
    <w:rsid w:val="00E12B14"/>
    <w:rsid w:val="00E13A54"/>
    <w:rsid w:val="00E14527"/>
    <w:rsid w:val="00E33AEA"/>
    <w:rsid w:val="00E351CD"/>
    <w:rsid w:val="00E40335"/>
    <w:rsid w:val="00E52FE8"/>
    <w:rsid w:val="00E53E45"/>
    <w:rsid w:val="00E54B89"/>
    <w:rsid w:val="00E55BF9"/>
    <w:rsid w:val="00E7074F"/>
    <w:rsid w:val="00E72EA0"/>
    <w:rsid w:val="00E94CC7"/>
    <w:rsid w:val="00EA08C6"/>
    <w:rsid w:val="00EB1703"/>
    <w:rsid w:val="00EB35CF"/>
    <w:rsid w:val="00EC62A2"/>
    <w:rsid w:val="00ED02BA"/>
    <w:rsid w:val="00ED5DF3"/>
    <w:rsid w:val="00ED7C96"/>
    <w:rsid w:val="00EE085C"/>
    <w:rsid w:val="00EE3F48"/>
    <w:rsid w:val="00EF3C6F"/>
    <w:rsid w:val="00F00F1A"/>
    <w:rsid w:val="00F03003"/>
    <w:rsid w:val="00F07734"/>
    <w:rsid w:val="00F10392"/>
    <w:rsid w:val="00F5116F"/>
    <w:rsid w:val="00F56AAF"/>
    <w:rsid w:val="00F5760B"/>
    <w:rsid w:val="00F600A7"/>
    <w:rsid w:val="00F71633"/>
    <w:rsid w:val="00F71CE0"/>
    <w:rsid w:val="00F77954"/>
    <w:rsid w:val="00F91A0D"/>
    <w:rsid w:val="00FA0DBC"/>
    <w:rsid w:val="00FA208E"/>
    <w:rsid w:val="00FA3F72"/>
    <w:rsid w:val="00FA748D"/>
    <w:rsid w:val="00FB0895"/>
    <w:rsid w:val="00FB641B"/>
    <w:rsid w:val="00FC09FF"/>
    <w:rsid w:val="00FC3553"/>
    <w:rsid w:val="00FC45CF"/>
    <w:rsid w:val="00FC6ADB"/>
    <w:rsid w:val="00FD2F6C"/>
    <w:rsid w:val="00FD694F"/>
    <w:rsid w:val="00FE2805"/>
    <w:rsid w:val="00FF3503"/>
    <w:rsid w:val="00FF412A"/>
    <w:rsid w:val="11CF69DB"/>
    <w:rsid w:val="2512E153"/>
    <w:rsid w:val="34E09AF1"/>
    <w:rsid w:val="3818A81E"/>
    <w:rsid w:val="46741E8B"/>
    <w:rsid w:val="5BC6B4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354A8"/>
  <w14:defaultImageDpi w14:val="32767"/>
  <w15:chartTrackingRefBased/>
  <w15:docId w15:val="{373A999E-58CE-084D-9652-DE497E02E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21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21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21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21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21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21B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21B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21B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21B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21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21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21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21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21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21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21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21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21B9"/>
    <w:rPr>
      <w:rFonts w:eastAsiaTheme="majorEastAsia" w:cstheme="majorBidi"/>
      <w:color w:val="272727" w:themeColor="text1" w:themeTint="D8"/>
    </w:rPr>
  </w:style>
  <w:style w:type="paragraph" w:styleId="Title">
    <w:name w:val="Title"/>
    <w:basedOn w:val="Normal"/>
    <w:next w:val="Normal"/>
    <w:link w:val="TitleChar"/>
    <w:uiPriority w:val="10"/>
    <w:qFormat/>
    <w:rsid w:val="007B21B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21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21B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21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21B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B21B9"/>
    <w:rPr>
      <w:i/>
      <w:iCs/>
      <w:color w:val="404040" w:themeColor="text1" w:themeTint="BF"/>
    </w:rPr>
  </w:style>
  <w:style w:type="paragraph" w:styleId="ListParagraph">
    <w:name w:val="List Paragraph"/>
    <w:basedOn w:val="Normal"/>
    <w:uiPriority w:val="34"/>
    <w:qFormat/>
    <w:rsid w:val="007B21B9"/>
    <w:pPr>
      <w:ind w:left="720"/>
      <w:contextualSpacing/>
    </w:pPr>
  </w:style>
  <w:style w:type="character" w:styleId="IntenseEmphasis">
    <w:name w:val="Intense Emphasis"/>
    <w:basedOn w:val="DefaultParagraphFont"/>
    <w:uiPriority w:val="21"/>
    <w:qFormat/>
    <w:rsid w:val="007B21B9"/>
    <w:rPr>
      <w:i/>
      <w:iCs/>
      <w:color w:val="0F4761" w:themeColor="accent1" w:themeShade="BF"/>
    </w:rPr>
  </w:style>
  <w:style w:type="paragraph" w:styleId="IntenseQuote">
    <w:name w:val="Intense Quote"/>
    <w:basedOn w:val="Normal"/>
    <w:next w:val="Normal"/>
    <w:link w:val="IntenseQuoteChar"/>
    <w:uiPriority w:val="30"/>
    <w:qFormat/>
    <w:rsid w:val="007B21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21B9"/>
    <w:rPr>
      <w:i/>
      <w:iCs/>
      <w:color w:val="0F4761" w:themeColor="accent1" w:themeShade="BF"/>
    </w:rPr>
  </w:style>
  <w:style w:type="character" w:styleId="IntenseReference">
    <w:name w:val="Intense Reference"/>
    <w:basedOn w:val="DefaultParagraphFont"/>
    <w:uiPriority w:val="32"/>
    <w:qFormat/>
    <w:rsid w:val="007B21B9"/>
    <w:rPr>
      <w:b/>
      <w:bCs/>
      <w:smallCaps/>
      <w:color w:val="0F4761" w:themeColor="accent1" w:themeShade="BF"/>
      <w:spacing w:val="5"/>
    </w:rPr>
  </w:style>
  <w:style w:type="paragraph" w:styleId="NormalWeb">
    <w:name w:val="Normal (Web)"/>
    <w:basedOn w:val="Normal"/>
    <w:uiPriority w:val="99"/>
    <w:semiHidden/>
    <w:unhideWhenUsed/>
    <w:rsid w:val="00F71CE0"/>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DefaultParagraphFont"/>
    <w:rsid w:val="00F71CE0"/>
  </w:style>
  <w:style w:type="character" w:customStyle="1" w:styleId="textrun">
    <w:name w:val="textrun"/>
    <w:basedOn w:val="DefaultParagraphFont"/>
    <w:rsid w:val="00F71CE0"/>
  </w:style>
  <w:style w:type="character" w:customStyle="1" w:styleId="normaltextrun">
    <w:name w:val="normaltextrun"/>
    <w:basedOn w:val="DefaultParagraphFont"/>
    <w:rsid w:val="00F71CE0"/>
  </w:style>
  <w:style w:type="character" w:customStyle="1" w:styleId="eop">
    <w:name w:val="eop"/>
    <w:basedOn w:val="DefaultParagraphFont"/>
    <w:rsid w:val="00F71CE0"/>
  </w:style>
  <w:style w:type="character" w:styleId="Hyperlink">
    <w:name w:val="Hyperlink"/>
    <w:basedOn w:val="DefaultParagraphFont"/>
    <w:uiPriority w:val="99"/>
    <w:unhideWhenUsed/>
    <w:rsid w:val="00B0317A"/>
    <w:rPr>
      <w:color w:val="467886" w:themeColor="hyperlink"/>
      <w:u w:val="single"/>
    </w:rPr>
  </w:style>
  <w:style w:type="character" w:styleId="UnresolvedMention">
    <w:name w:val="Unresolved Mention"/>
    <w:basedOn w:val="DefaultParagraphFont"/>
    <w:uiPriority w:val="99"/>
    <w:rsid w:val="00B0317A"/>
    <w:rPr>
      <w:color w:val="605E5C"/>
      <w:shd w:val="clear" w:color="auto" w:fill="E1DFDD"/>
    </w:rPr>
  </w:style>
  <w:style w:type="character" w:styleId="FollowedHyperlink">
    <w:name w:val="FollowedHyperlink"/>
    <w:basedOn w:val="DefaultParagraphFont"/>
    <w:uiPriority w:val="99"/>
    <w:semiHidden/>
    <w:unhideWhenUsed/>
    <w:rsid w:val="00B911BB"/>
    <w:rPr>
      <w:color w:val="96607D" w:themeColor="followedHyperlink"/>
      <w:u w:val="single"/>
    </w:rPr>
  </w:style>
  <w:style w:type="paragraph" w:styleId="Header">
    <w:name w:val="header"/>
    <w:basedOn w:val="Normal"/>
    <w:link w:val="HeaderChar"/>
    <w:uiPriority w:val="99"/>
    <w:unhideWhenUsed/>
    <w:rsid w:val="00773566"/>
    <w:pPr>
      <w:tabs>
        <w:tab w:val="center" w:pos="4513"/>
        <w:tab w:val="right" w:pos="9026"/>
      </w:tabs>
    </w:pPr>
  </w:style>
  <w:style w:type="character" w:customStyle="1" w:styleId="HeaderChar">
    <w:name w:val="Header Char"/>
    <w:basedOn w:val="DefaultParagraphFont"/>
    <w:link w:val="Header"/>
    <w:uiPriority w:val="99"/>
    <w:rsid w:val="00773566"/>
  </w:style>
  <w:style w:type="paragraph" w:styleId="Footer">
    <w:name w:val="footer"/>
    <w:basedOn w:val="Normal"/>
    <w:link w:val="FooterChar"/>
    <w:uiPriority w:val="99"/>
    <w:unhideWhenUsed/>
    <w:rsid w:val="00773566"/>
    <w:pPr>
      <w:tabs>
        <w:tab w:val="center" w:pos="4513"/>
        <w:tab w:val="right" w:pos="9026"/>
      </w:tabs>
    </w:pPr>
  </w:style>
  <w:style w:type="character" w:customStyle="1" w:styleId="FooterChar">
    <w:name w:val="Footer Char"/>
    <w:basedOn w:val="DefaultParagraphFont"/>
    <w:link w:val="Footer"/>
    <w:uiPriority w:val="99"/>
    <w:rsid w:val="007735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7523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optohealth.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leosystems.com/our-products/cleo-solo-ep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nhs.uk/nhs-services/pharmacies/how-pharmacies-can-hel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cwtraininghub.co.uk/aspiring-leaders-fellowshi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2FCE5432AFBD245ABB306A5933D0824" ma:contentTypeVersion="6" ma:contentTypeDescription="Create a new document." ma:contentTypeScope="" ma:versionID="a7509afb356fa41555984d4597a567a3">
  <xsd:schema xmlns:xsd="http://www.w3.org/2001/XMLSchema" xmlns:xs="http://www.w3.org/2001/XMLSchema" xmlns:p="http://schemas.microsoft.com/office/2006/metadata/properties" xmlns:ns2="6ea85eb7-0976-4132-a2fe-b1cb0fa2ed23" targetNamespace="http://schemas.microsoft.com/office/2006/metadata/properties" ma:root="true" ma:fieldsID="3b39abd305c0819fc95982fa842e7e83" ns2:_="">
    <xsd:import namespace="6ea85eb7-0976-4132-a2fe-b1cb0fa2ed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a85eb7-0976-4132-a2fe-b1cb0fa2ed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B00B73-3888-45DE-BB38-12606F480E76}">
  <ds:schemaRefs>
    <ds:schemaRef ds:uri="http://schemas.microsoft.com/sharepoint/v3/contenttype/forms"/>
  </ds:schemaRefs>
</ds:datastoreItem>
</file>

<file path=customXml/itemProps2.xml><?xml version="1.0" encoding="utf-8"?>
<ds:datastoreItem xmlns:ds="http://schemas.openxmlformats.org/officeDocument/2006/customXml" ds:itemID="{7EBB3077-64AC-4F02-87C1-D60070E850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a85eb7-0976-4132-a2fe-b1cb0fa2ed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B7F021-5FB8-4086-9B2F-DA9F07A87CB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1531</Words>
  <Characters>8732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Bilal Salman</dc:creator>
  <cp:keywords/>
  <dc:description/>
  <cp:lastModifiedBy>Joanna Halpin</cp:lastModifiedBy>
  <cp:revision>3</cp:revision>
  <dcterms:created xsi:type="dcterms:W3CDTF">2024-10-01T09:49:00Z</dcterms:created>
  <dcterms:modified xsi:type="dcterms:W3CDTF">2024-10-01T09:59:00Z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0x01010092FCE5432AFBD245ABB306A5933D0824</vt:lpwstr>
  </property>
</Properties>
</file>