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51DC4" w14:textId="77777777" w:rsidR="008458E8" w:rsidRPr="001C1BED" w:rsidRDefault="008458E8" w:rsidP="000C5E32">
      <w:pPr>
        <w:ind w:left="-567" w:right="-619"/>
        <w:jc w:val="center"/>
        <w:rPr>
          <w:rFonts w:ascii="Calibri" w:hAnsi="Calibri" w:cs="Calibri"/>
          <w:b/>
          <w:noProof/>
        </w:rPr>
      </w:pPr>
    </w:p>
    <w:p w14:paraId="21559995" w14:textId="1D15D858" w:rsidR="00EB68C8" w:rsidRPr="001C1BED" w:rsidRDefault="008458E8" w:rsidP="000C5E32">
      <w:pPr>
        <w:ind w:left="-567" w:right="-619"/>
        <w:jc w:val="center"/>
        <w:rPr>
          <w:rFonts w:ascii="Calibri" w:hAnsi="Calibri" w:cs="Calibri"/>
          <w:b/>
          <w:u w:val="single"/>
        </w:rPr>
      </w:pPr>
      <w:r w:rsidRPr="001C1BED">
        <w:rPr>
          <w:rFonts w:ascii="Calibri" w:hAnsi="Calibri" w:cs="Calibri"/>
          <w:b/>
          <w:u w:val="single"/>
        </w:rPr>
        <w:t>Aspiring Leaders Fellowship</w:t>
      </w:r>
      <w:r w:rsidR="007B108D" w:rsidRPr="001C1BED">
        <w:rPr>
          <w:rFonts w:ascii="Calibri" w:hAnsi="Calibri" w:cs="Calibri"/>
          <w:b/>
          <w:u w:val="single"/>
        </w:rPr>
        <w:t xml:space="preserve"> -</w:t>
      </w:r>
      <w:r w:rsidR="00357837" w:rsidRPr="001C1BED">
        <w:rPr>
          <w:rFonts w:ascii="Calibri" w:hAnsi="Calibri" w:cs="Calibri"/>
          <w:b/>
          <w:u w:val="single"/>
        </w:rPr>
        <w:t xml:space="preserve"> </w:t>
      </w:r>
      <w:r w:rsidRPr="001C1BED">
        <w:rPr>
          <w:rFonts w:ascii="Calibri" w:hAnsi="Calibri" w:cs="Calibri"/>
          <w:b/>
          <w:u w:val="single"/>
        </w:rPr>
        <w:t>Interim Report</w:t>
      </w:r>
    </w:p>
    <w:p w14:paraId="17CB392C" w14:textId="77777777" w:rsidR="007B108D" w:rsidRPr="001C1BED" w:rsidRDefault="007B108D" w:rsidP="000C5E32">
      <w:pPr>
        <w:ind w:left="-567" w:right="-619"/>
        <w:jc w:val="center"/>
        <w:rPr>
          <w:rFonts w:ascii="Calibri" w:hAnsi="Calibri" w:cs="Calibri"/>
          <w:b/>
          <w:u w:val="single"/>
        </w:rPr>
      </w:pPr>
    </w:p>
    <w:p w14:paraId="67A408E2" w14:textId="61ACCEA6" w:rsidR="007B108D" w:rsidRPr="001C1BED" w:rsidRDefault="007B108D" w:rsidP="000C5E32">
      <w:pPr>
        <w:ind w:left="-567" w:right="-619"/>
        <w:jc w:val="center"/>
        <w:rPr>
          <w:rFonts w:ascii="Calibri" w:hAnsi="Calibri" w:cs="Calibri"/>
          <w:b/>
        </w:rPr>
      </w:pPr>
      <w:r w:rsidRPr="001C1BED">
        <w:rPr>
          <w:rFonts w:ascii="Calibri" w:hAnsi="Calibri" w:cs="Calibri"/>
          <w:b/>
        </w:rPr>
        <w:t xml:space="preserve">Dr </w:t>
      </w:r>
      <w:r w:rsidR="001C1BED" w:rsidRPr="001C1BED">
        <w:rPr>
          <w:rFonts w:ascii="Calibri" w:hAnsi="Calibri" w:cs="Calibri"/>
          <w:b/>
        </w:rPr>
        <w:t>Bilal Salman</w:t>
      </w:r>
    </w:p>
    <w:p w14:paraId="56472DAF" w14:textId="493385A4" w:rsidR="008458E8" w:rsidRPr="001C1BED" w:rsidRDefault="001C1BED" w:rsidP="001C1BED">
      <w:pPr>
        <w:ind w:left="-567" w:right="-619"/>
        <w:jc w:val="center"/>
        <w:rPr>
          <w:rFonts w:ascii="Calibri" w:hAnsi="Calibri" w:cs="Calibri"/>
          <w:b/>
        </w:rPr>
      </w:pPr>
      <w:r w:rsidRPr="001C1BED">
        <w:rPr>
          <w:rFonts w:ascii="Calibri" w:hAnsi="Calibri" w:cs="Calibri"/>
          <w:b/>
        </w:rPr>
        <w:t>Digital Fellow</w:t>
      </w:r>
    </w:p>
    <w:p w14:paraId="0C739B96" w14:textId="77777777" w:rsidR="001C1BED" w:rsidRPr="001C1BED" w:rsidRDefault="001C1BED" w:rsidP="001C1BED">
      <w:pPr>
        <w:ind w:left="-567" w:right="-619"/>
        <w:jc w:val="center"/>
        <w:rPr>
          <w:rFonts w:ascii="Calibri" w:hAnsi="Calibri" w:cs="Calibri"/>
          <w:b/>
        </w:rPr>
      </w:pPr>
    </w:p>
    <w:p w14:paraId="73F7F1FB" w14:textId="77777777" w:rsidR="001C1BED" w:rsidRPr="001C1BED" w:rsidRDefault="001C1BED" w:rsidP="001C1BED">
      <w:pPr>
        <w:ind w:left="-567" w:right="-619"/>
        <w:jc w:val="center"/>
        <w:rPr>
          <w:rFonts w:ascii="Calibri" w:hAnsi="Calibri" w:cs="Calibri"/>
          <w:b/>
        </w:rPr>
      </w:pPr>
    </w:p>
    <w:p w14:paraId="5E4E5D34" w14:textId="77777777" w:rsidR="001C1BED" w:rsidRPr="001C1BED" w:rsidRDefault="001C1BED" w:rsidP="001C1BED">
      <w:pPr>
        <w:rPr>
          <w:rFonts w:ascii="Calibri" w:hAnsi="Calibri" w:cs="Calibri"/>
          <w:b/>
          <w:bCs/>
          <w:u w:val="single"/>
        </w:rPr>
      </w:pPr>
      <w:r w:rsidRPr="001C1BED">
        <w:rPr>
          <w:rFonts w:ascii="Calibri" w:hAnsi="Calibri" w:cs="Calibri"/>
          <w:b/>
          <w:bCs/>
          <w:u w:val="single"/>
        </w:rPr>
        <w:t>Projects and Activity</w:t>
      </w:r>
    </w:p>
    <w:p w14:paraId="7F5A8C26" w14:textId="77777777" w:rsidR="001C1BED" w:rsidRPr="001C1BED" w:rsidRDefault="001C1BED" w:rsidP="001C1BED">
      <w:pPr>
        <w:jc w:val="both"/>
        <w:rPr>
          <w:rFonts w:ascii="Calibri" w:hAnsi="Calibri" w:cs="Calibri"/>
        </w:rPr>
      </w:pPr>
    </w:p>
    <w:p w14:paraId="4FBF7C19" w14:textId="77777777" w:rsidR="001C1BED" w:rsidRPr="001C1BED" w:rsidRDefault="001C1BED" w:rsidP="001C1BED">
      <w:pPr>
        <w:jc w:val="both"/>
        <w:rPr>
          <w:rFonts w:ascii="Calibri" w:hAnsi="Calibri" w:cs="Calibri"/>
        </w:rPr>
      </w:pPr>
      <w:r w:rsidRPr="001C1BED">
        <w:rPr>
          <w:rFonts w:ascii="Calibri" w:hAnsi="Calibri" w:cs="Calibri"/>
        </w:rPr>
        <w:t xml:space="preserve">Since beginning the fellowship, I have been able to gain a great deal of exposure to multiple projects and workstreams within the Coventry and Warwickshire locality.   I was surprised by the enthusiasm and welcoming response I have received from across the local health economy.  I have been able to begin to build a </w:t>
      </w:r>
      <w:r w:rsidRPr="001C1BED">
        <w:rPr>
          <w:rFonts w:ascii="Calibri" w:hAnsi="Calibri" w:cs="Calibri"/>
          <w:b/>
          <w:bCs/>
        </w:rPr>
        <w:t>network of ‘digital’ colleagues</w:t>
      </w:r>
      <w:r w:rsidRPr="001C1BED">
        <w:rPr>
          <w:rFonts w:ascii="Calibri" w:hAnsi="Calibri" w:cs="Calibri"/>
        </w:rPr>
        <w:t xml:space="preserve"> and form links with people such as Eddie Olla (Coventry Warwickshire ICB) and Penny </w:t>
      </w:r>
      <w:proofErr w:type="spellStart"/>
      <w:r w:rsidRPr="001C1BED">
        <w:rPr>
          <w:rFonts w:ascii="Calibri" w:hAnsi="Calibri" w:cs="Calibri"/>
        </w:rPr>
        <w:t>Kechagioglou</w:t>
      </w:r>
      <w:proofErr w:type="spellEnd"/>
      <w:r w:rsidRPr="001C1BED">
        <w:rPr>
          <w:rFonts w:ascii="Calibri" w:hAnsi="Calibri" w:cs="Calibri"/>
        </w:rPr>
        <w:t xml:space="preserve"> (Chief Clinical Information Officer UHCW).  </w:t>
      </w:r>
    </w:p>
    <w:p w14:paraId="0008B350" w14:textId="77777777" w:rsidR="001C1BED" w:rsidRPr="001C1BED" w:rsidRDefault="001C1BED" w:rsidP="001C1BED">
      <w:pPr>
        <w:jc w:val="both"/>
        <w:rPr>
          <w:rFonts w:ascii="Calibri" w:hAnsi="Calibri" w:cs="Calibri"/>
        </w:rPr>
      </w:pPr>
    </w:p>
    <w:p w14:paraId="68D3AA93" w14:textId="77777777" w:rsidR="001C1BED" w:rsidRPr="001C1BED" w:rsidRDefault="001C1BED" w:rsidP="001C1BED">
      <w:pPr>
        <w:pStyle w:val="NormalWeb"/>
        <w:spacing w:before="0" w:beforeAutospacing="0" w:after="0" w:afterAutospacing="0"/>
        <w:jc w:val="both"/>
        <w:rPr>
          <w:rFonts w:ascii="Calibri" w:hAnsi="Calibri" w:cs="Calibri"/>
          <w:color w:val="333333"/>
        </w:rPr>
      </w:pPr>
      <w:r w:rsidRPr="001C1BED">
        <w:rPr>
          <w:rFonts w:ascii="Calibri" w:hAnsi="Calibri" w:cs="Calibri"/>
        </w:rPr>
        <w:t xml:space="preserve">As a direct result of forming these links I was invited to join the </w:t>
      </w:r>
      <w:r w:rsidRPr="001C1BED">
        <w:rPr>
          <w:rFonts w:ascii="Calibri" w:hAnsi="Calibri" w:cs="Calibri"/>
          <w:b/>
          <w:bCs/>
        </w:rPr>
        <w:t>‘Midlands Network of Digital Clinicians – Special Interest Group’.</w:t>
      </w:r>
      <w:r w:rsidRPr="001C1BED">
        <w:rPr>
          <w:rFonts w:ascii="Calibri" w:hAnsi="Calibri" w:cs="Calibri"/>
        </w:rPr>
        <w:t xml:space="preserve">  I attended my first meeting earlier this month titled “Can you implement an EPR” which, given the planned summertime cut over to EPR at my employing trust, was very useful.  I feel this group will further embed me within the ‘digital’ community within the region and help me to continue to work to cross the traditional primary and secondary care divide that has existed.  Again, as a direct result of connections made through the fellowship I was advised to apply for and after competitive selection was accepted onto the latest cohort of the </w:t>
      </w:r>
      <w:r w:rsidRPr="001C1BED">
        <w:rPr>
          <w:rFonts w:ascii="Calibri" w:hAnsi="Calibri" w:cs="Calibri"/>
          <w:b/>
          <w:bCs/>
        </w:rPr>
        <w:t>Digital Health Networks Mentoring Programme</w:t>
      </w:r>
      <w:r w:rsidRPr="001C1BED">
        <w:rPr>
          <w:rFonts w:ascii="Calibri" w:hAnsi="Calibri" w:cs="Calibri"/>
        </w:rPr>
        <w:t xml:space="preserve">.  </w:t>
      </w:r>
      <w:r w:rsidRPr="001C1BED">
        <w:rPr>
          <w:rFonts w:ascii="Calibri" w:hAnsi="Calibri" w:cs="Calibri"/>
          <w:color w:val="333333"/>
        </w:rPr>
        <w:t>This 6-month programme aims to support emerging digital leaders seeking personal growth into senior digital leadership roles,</w:t>
      </w:r>
      <w:r w:rsidRPr="001C1BED">
        <w:rPr>
          <w:rStyle w:val="normaltextrun"/>
          <w:rFonts w:ascii="Calibri" w:eastAsiaTheme="majorEastAsia" w:hAnsi="Calibri" w:cs="Calibri"/>
          <w:color w:val="333333"/>
        </w:rPr>
        <w:t xml:space="preserve"> </w:t>
      </w:r>
      <w:r w:rsidRPr="001C1BED">
        <w:rPr>
          <w:rStyle w:val="textrun"/>
          <w:rFonts w:ascii="Calibri" w:eastAsiaTheme="majorEastAsia" w:hAnsi="Calibri" w:cs="Calibri"/>
          <w:color w:val="333333"/>
        </w:rPr>
        <w:t>or</w:t>
      </w:r>
      <w:r w:rsidRPr="001C1BED">
        <w:rPr>
          <w:rStyle w:val="normaltextrun"/>
          <w:rFonts w:ascii="Calibri" w:eastAsiaTheme="majorEastAsia" w:hAnsi="Calibri" w:cs="Calibri"/>
          <w:color w:val="333333"/>
        </w:rPr>
        <w:t xml:space="preserve"> those in these roles.  </w:t>
      </w:r>
      <w:r w:rsidRPr="001C1BED">
        <w:rPr>
          <w:rFonts w:ascii="Calibri" w:hAnsi="Calibri" w:cs="Calibri"/>
          <w:color w:val="333333"/>
        </w:rPr>
        <w:t xml:space="preserve">Mentoring is carried out by CNIO, CCIO and Health CIO Advisory Panel members.  The goal is to develop the next generation of digital leaders and help grow and develop the digital health community.  </w:t>
      </w:r>
    </w:p>
    <w:p w14:paraId="1B43B12F" w14:textId="77777777" w:rsidR="001C1BED" w:rsidRPr="001C1BED" w:rsidRDefault="001C1BED" w:rsidP="001C1BED">
      <w:pPr>
        <w:rPr>
          <w:rFonts w:ascii="Calibri" w:hAnsi="Calibri" w:cs="Calibri"/>
        </w:rPr>
      </w:pPr>
    </w:p>
    <w:p w14:paraId="0EF108C8" w14:textId="77777777" w:rsidR="001C1BED" w:rsidRPr="001C1BED" w:rsidRDefault="001C1BED" w:rsidP="001C1BED">
      <w:pPr>
        <w:jc w:val="both"/>
        <w:rPr>
          <w:rFonts w:ascii="Calibri" w:hAnsi="Calibri" w:cs="Calibri"/>
        </w:rPr>
      </w:pPr>
      <w:r w:rsidRPr="001C1BED">
        <w:rPr>
          <w:rFonts w:ascii="Calibri" w:hAnsi="Calibri" w:cs="Calibri"/>
        </w:rPr>
        <w:t>I am currently engaging with several projects and rapidly came to a point at which I had to turn down some very interesting and opportunities.  I think this further speaks to both the awareness of the importance of ‘digital’ and an overwhelmingly positive response from the systems towards the fellowship programme.  Below is a summary of my current involvement:</w:t>
      </w:r>
    </w:p>
    <w:p w14:paraId="4FEA96AE" w14:textId="77777777" w:rsidR="001C1BED" w:rsidRPr="001C1BED" w:rsidRDefault="001C1BED" w:rsidP="001C1BED">
      <w:pPr>
        <w:jc w:val="both"/>
        <w:rPr>
          <w:rFonts w:ascii="Calibri" w:hAnsi="Calibri" w:cs="Calibri"/>
        </w:rPr>
      </w:pPr>
    </w:p>
    <w:p w14:paraId="75A369A0" w14:textId="77777777" w:rsidR="001C1BED" w:rsidRPr="001C1BED" w:rsidRDefault="001C1BED" w:rsidP="001C1BED">
      <w:pPr>
        <w:jc w:val="both"/>
        <w:rPr>
          <w:rFonts w:ascii="Calibri" w:hAnsi="Calibri" w:cs="Calibri"/>
        </w:rPr>
      </w:pPr>
      <w:r w:rsidRPr="001C1BED">
        <w:rPr>
          <w:rFonts w:ascii="Calibri" w:hAnsi="Calibri" w:cs="Calibri"/>
          <w:b/>
          <w:bCs/>
        </w:rPr>
        <w:t>UHCW EPR</w:t>
      </w:r>
      <w:r w:rsidRPr="001C1BED">
        <w:rPr>
          <w:rFonts w:ascii="Calibri" w:hAnsi="Calibri" w:cs="Calibri"/>
        </w:rPr>
        <w:t xml:space="preserve"> – I am a superuser and the lead for the Urgent Treatment Service (UTS) aspects of implementation.  As part of this I have had the opportunity to ‘test and advise’ within the Emergency Directorate for EPR implementation.   This project is ongoing with cut over planned for 15/6/24.</w:t>
      </w:r>
    </w:p>
    <w:p w14:paraId="191805DB" w14:textId="77777777" w:rsidR="001C1BED" w:rsidRPr="001C1BED" w:rsidRDefault="001C1BED" w:rsidP="001C1BED">
      <w:pPr>
        <w:jc w:val="both"/>
        <w:rPr>
          <w:rFonts w:ascii="Calibri" w:hAnsi="Calibri" w:cs="Calibri"/>
        </w:rPr>
      </w:pPr>
      <w:r w:rsidRPr="001C1BED">
        <w:rPr>
          <w:rFonts w:ascii="Calibri" w:hAnsi="Calibri" w:cs="Calibri"/>
        </w:rPr>
        <w:t>Further information: https://www.digitalhealth.net/2023/10/digital-health-networks-mentoring-programme-launches/</w:t>
      </w:r>
    </w:p>
    <w:p w14:paraId="49A5573C" w14:textId="77777777" w:rsidR="001C1BED" w:rsidRPr="001C1BED" w:rsidRDefault="001C1BED" w:rsidP="001C1BED">
      <w:pPr>
        <w:jc w:val="both"/>
        <w:rPr>
          <w:rFonts w:ascii="Calibri" w:hAnsi="Calibri" w:cs="Calibri"/>
        </w:rPr>
      </w:pPr>
    </w:p>
    <w:p w14:paraId="671066DF" w14:textId="77777777" w:rsidR="001C1BED" w:rsidRPr="001C1BED" w:rsidRDefault="001C1BED" w:rsidP="001C1BED">
      <w:pPr>
        <w:jc w:val="both"/>
        <w:rPr>
          <w:rFonts w:ascii="Calibri" w:hAnsi="Calibri" w:cs="Calibri"/>
        </w:rPr>
      </w:pPr>
      <w:proofErr w:type="spellStart"/>
      <w:r w:rsidRPr="001C1BED">
        <w:rPr>
          <w:rFonts w:ascii="Calibri" w:hAnsi="Calibri" w:cs="Calibri"/>
          <w:b/>
          <w:bCs/>
        </w:rPr>
        <w:t>PharmRefer</w:t>
      </w:r>
      <w:proofErr w:type="spellEnd"/>
      <w:r w:rsidRPr="001C1BED">
        <w:rPr>
          <w:rFonts w:ascii="Calibri" w:hAnsi="Calibri" w:cs="Calibri"/>
        </w:rPr>
        <w:t xml:space="preserve"> – I am leading the UTS implementation of this project and have been involved from the initial planning to implementation phases.  We are the test site for this option at UHCW.  This project is ongoing with a launch event planned for 12/4/24.</w:t>
      </w:r>
    </w:p>
    <w:p w14:paraId="7B475D30" w14:textId="77777777" w:rsidR="001C1BED" w:rsidRPr="001C1BED" w:rsidRDefault="001C1BED" w:rsidP="001C1BED">
      <w:pPr>
        <w:jc w:val="both"/>
        <w:rPr>
          <w:rFonts w:ascii="Calibri" w:hAnsi="Calibri" w:cs="Calibri"/>
        </w:rPr>
      </w:pPr>
      <w:r w:rsidRPr="001C1BED">
        <w:rPr>
          <w:rFonts w:ascii="Calibri" w:hAnsi="Calibri" w:cs="Calibri"/>
        </w:rPr>
        <w:t xml:space="preserve">Further information: </w:t>
      </w:r>
      <w:hyperlink r:id="rId7" w:history="1">
        <w:r w:rsidRPr="001C1BED">
          <w:rPr>
            <w:rStyle w:val="Hyperlink"/>
            <w:rFonts w:ascii="Calibri" w:hAnsi="Calibri" w:cs="Calibri"/>
          </w:rPr>
          <w:t>https://www.nhs.uk/nhs-services/pharmacies/how-pharmacies-can-help/</w:t>
        </w:r>
      </w:hyperlink>
    </w:p>
    <w:p w14:paraId="7BCEF504" w14:textId="77777777" w:rsidR="001C1BED" w:rsidRPr="001C1BED" w:rsidRDefault="001C1BED" w:rsidP="001C1BED">
      <w:pPr>
        <w:jc w:val="both"/>
        <w:rPr>
          <w:rFonts w:ascii="Calibri" w:hAnsi="Calibri" w:cs="Calibri"/>
        </w:rPr>
      </w:pPr>
    </w:p>
    <w:p w14:paraId="4D9AA0F3" w14:textId="77777777" w:rsidR="001C1BED" w:rsidRPr="001C1BED" w:rsidRDefault="001C1BED" w:rsidP="001C1BED">
      <w:pPr>
        <w:jc w:val="both"/>
        <w:rPr>
          <w:rFonts w:ascii="Calibri" w:hAnsi="Calibri" w:cs="Calibri"/>
        </w:rPr>
      </w:pPr>
      <w:r w:rsidRPr="001C1BED">
        <w:rPr>
          <w:rFonts w:ascii="Calibri" w:hAnsi="Calibri" w:cs="Calibri"/>
          <w:b/>
          <w:bCs/>
        </w:rPr>
        <w:t xml:space="preserve">CLEO Systems </w:t>
      </w:r>
      <w:r w:rsidRPr="001C1BED">
        <w:rPr>
          <w:rFonts w:ascii="Calibri" w:hAnsi="Calibri" w:cs="Calibri"/>
        </w:rPr>
        <w:t>- I am leading the UTS implementation of this project and have been involved from the initial planning to implementation phases.  We are the test site for the service at UHCW.  This project is ongoing with an estimated start date of May 2024.</w:t>
      </w:r>
    </w:p>
    <w:p w14:paraId="401D65EA" w14:textId="77777777" w:rsidR="001C1BED" w:rsidRPr="001C1BED" w:rsidRDefault="001C1BED" w:rsidP="001C1BED">
      <w:pPr>
        <w:jc w:val="both"/>
        <w:rPr>
          <w:rFonts w:ascii="Calibri" w:hAnsi="Calibri" w:cs="Calibri"/>
        </w:rPr>
      </w:pPr>
      <w:r w:rsidRPr="001C1BED">
        <w:rPr>
          <w:rFonts w:ascii="Calibri" w:hAnsi="Calibri" w:cs="Calibri"/>
        </w:rPr>
        <w:t xml:space="preserve">Further information: </w:t>
      </w:r>
      <w:hyperlink r:id="rId8" w:history="1">
        <w:r w:rsidRPr="001C1BED">
          <w:rPr>
            <w:rStyle w:val="Hyperlink"/>
            <w:rFonts w:ascii="Calibri" w:hAnsi="Calibri" w:cs="Calibri"/>
          </w:rPr>
          <w:t>https://www.cleosystems.com/our-products/cleo-solo-eps/</w:t>
        </w:r>
      </w:hyperlink>
    </w:p>
    <w:p w14:paraId="42DBA177" w14:textId="77777777" w:rsidR="001C1BED" w:rsidRPr="001C1BED" w:rsidRDefault="001C1BED" w:rsidP="001C1BED">
      <w:pPr>
        <w:jc w:val="both"/>
        <w:rPr>
          <w:rFonts w:ascii="Calibri" w:hAnsi="Calibri" w:cs="Calibri"/>
        </w:rPr>
      </w:pPr>
    </w:p>
    <w:p w14:paraId="7ECE3BCD" w14:textId="77777777" w:rsidR="001C1BED" w:rsidRPr="001C1BED" w:rsidRDefault="001C1BED" w:rsidP="001C1BED">
      <w:pPr>
        <w:jc w:val="both"/>
        <w:rPr>
          <w:rFonts w:ascii="Calibri" w:hAnsi="Calibri" w:cs="Calibri"/>
        </w:rPr>
      </w:pPr>
      <w:r w:rsidRPr="001C1BED">
        <w:rPr>
          <w:rFonts w:ascii="Calibri" w:hAnsi="Calibri" w:cs="Calibri"/>
          <w:b/>
          <w:bCs/>
        </w:rPr>
        <w:t xml:space="preserve">Opto-Health </w:t>
      </w:r>
      <w:r w:rsidRPr="001C1BED">
        <w:rPr>
          <w:rFonts w:ascii="Calibri" w:hAnsi="Calibri" w:cs="Calibri"/>
        </w:rPr>
        <w:t>– I met with the Chair Prof. Matthew Cooke to discuss potential digital options around triage and improving flow.  This project is on hold as the current organisational focus is on EPR.</w:t>
      </w:r>
    </w:p>
    <w:p w14:paraId="48D9250D" w14:textId="77777777" w:rsidR="001C1BED" w:rsidRPr="001C1BED" w:rsidRDefault="001C1BED" w:rsidP="001C1BED">
      <w:pPr>
        <w:jc w:val="both"/>
        <w:rPr>
          <w:rFonts w:ascii="Calibri" w:hAnsi="Calibri" w:cs="Calibri"/>
        </w:rPr>
      </w:pPr>
      <w:r w:rsidRPr="001C1BED">
        <w:rPr>
          <w:rFonts w:ascii="Calibri" w:hAnsi="Calibri" w:cs="Calibri"/>
        </w:rPr>
        <w:t xml:space="preserve">Further information: </w:t>
      </w:r>
      <w:hyperlink r:id="rId9" w:history="1">
        <w:r w:rsidRPr="001C1BED">
          <w:rPr>
            <w:rStyle w:val="Hyperlink"/>
            <w:rFonts w:ascii="Calibri" w:hAnsi="Calibri" w:cs="Calibri"/>
          </w:rPr>
          <w:t>https://optohealth.co.uk</w:t>
        </w:r>
      </w:hyperlink>
    </w:p>
    <w:p w14:paraId="4D6F4E0C" w14:textId="77777777" w:rsidR="001C1BED" w:rsidRPr="001C1BED" w:rsidRDefault="001C1BED" w:rsidP="001C1BED">
      <w:pPr>
        <w:jc w:val="both"/>
        <w:rPr>
          <w:rFonts w:ascii="Calibri" w:hAnsi="Calibri" w:cs="Calibri"/>
        </w:rPr>
      </w:pPr>
    </w:p>
    <w:p w14:paraId="4211F288" w14:textId="77777777" w:rsidR="001C1BED" w:rsidRPr="001C1BED" w:rsidRDefault="001C1BED" w:rsidP="001C1BED">
      <w:pPr>
        <w:rPr>
          <w:rFonts w:ascii="Calibri" w:hAnsi="Calibri" w:cs="Calibri"/>
        </w:rPr>
      </w:pPr>
    </w:p>
    <w:p w14:paraId="459232E2" w14:textId="77777777" w:rsidR="001C1BED" w:rsidRPr="001C1BED" w:rsidRDefault="001C1BED" w:rsidP="001C1BED">
      <w:pPr>
        <w:rPr>
          <w:rFonts w:ascii="Calibri" w:hAnsi="Calibri" w:cs="Calibri"/>
          <w:b/>
          <w:bCs/>
          <w:u w:val="single"/>
        </w:rPr>
      </w:pPr>
    </w:p>
    <w:p w14:paraId="14B6DC06" w14:textId="77777777" w:rsidR="001C1BED" w:rsidRPr="001C1BED" w:rsidRDefault="001C1BED" w:rsidP="001C1BED">
      <w:pPr>
        <w:rPr>
          <w:rFonts w:ascii="Calibri" w:hAnsi="Calibri" w:cs="Calibri"/>
          <w:b/>
          <w:bCs/>
          <w:u w:val="single"/>
        </w:rPr>
      </w:pPr>
      <w:r w:rsidRPr="001C1BED">
        <w:rPr>
          <w:rFonts w:ascii="Calibri" w:hAnsi="Calibri" w:cs="Calibri"/>
          <w:b/>
          <w:bCs/>
          <w:u w:val="single"/>
        </w:rPr>
        <w:t>Personal and Professional Impact</w:t>
      </w:r>
    </w:p>
    <w:p w14:paraId="46239670" w14:textId="77777777" w:rsidR="001C1BED" w:rsidRPr="001C1BED" w:rsidRDefault="001C1BED" w:rsidP="001C1BED">
      <w:pPr>
        <w:rPr>
          <w:rFonts w:ascii="Calibri" w:hAnsi="Calibri" w:cs="Calibri"/>
        </w:rPr>
      </w:pPr>
    </w:p>
    <w:p w14:paraId="5E4F32BC" w14:textId="77777777" w:rsidR="001C1BED" w:rsidRPr="001C1BED" w:rsidRDefault="001C1BED" w:rsidP="001C1BED">
      <w:pPr>
        <w:jc w:val="both"/>
        <w:rPr>
          <w:rFonts w:ascii="Calibri" w:hAnsi="Calibri" w:cs="Calibri"/>
        </w:rPr>
      </w:pPr>
      <w:r w:rsidRPr="001C1BED">
        <w:rPr>
          <w:rFonts w:ascii="Calibri" w:hAnsi="Calibri" w:cs="Calibri"/>
        </w:rPr>
        <w:t>As outlined above I have grained a great deal of personal growth towards my ‘digital dream’ and am benefiting from the mentorship and positive response and engagement from across the system (fellowship, training hub and ICB).  This also has the added benefit of enhancing and making me more visible as a ‘digital’ clinician which in turn has allowed me to explore other more formal ways of bringing digital into my working week.</w:t>
      </w:r>
    </w:p>
    <w:p w14:paraId="1F5A2D4A" w14:textId="77777777" w:rsidR="001C1BED" w:rsidRPr="001C1BED" w:rsidRDefault="001C1BED" w:rsidP="001C1BED">
      <w:pPr>
        <w:jc w:val="both"/>
        <w:rPr>
          <w:rFonts w:ascii="Calibri" w:hAnsi="Calibri" w:cs="Calibri"/>
        </w:rPr>
      </w:pPr>
    </w:p>
    <w:p w14:paraId="6188454D" w14:textId="77777777" w:rsidR="001C1BED" w:rsidRPr="001C1BED" w:rsidRDefault="001C1BED" w:rsidP="001C1BED">
      <w:pPr>
        <w:rPr>
          <w:rFonts w:ascii="Calibri" w:hAnsi="Calibri" w:cs="Calibri"/>
        </w:rPr>
      </w:pPr>
    </w:p>
    <w:p w14:paraId="43D77782" w14:textId="77777777" w:rsidR="001C1BED" w:rsidRPr="001C1BED" w:rsidRDefault="001C1BED" w:rsidP="001C1BED">
      <w:pPr>
        <w:rPr>
          <w:rFonts w:ascii="Calibri" w:hAnsi="Calibri" w:cs="Calibri"/>
          <w:b/>
          <w:bCs/>
          <w:u w:val="single"/>
        </w:rPr>
      </w:pPr>
      <w:r w:rsidRPr="001C1BED">
        <w:rPr>
          <w:rFonts w:ascii="Calibri" w:hAnsi="Calibri" w:cs="Calibri"/>
          <w:b/>
          <w:bCs/>
          <w:u w:val="single"/>
        </w:rPr>
        <w:t>Second Half</w:t>
      </w:r>
    </w:p>
    <w:p w14:paraId="3C109C94" w14:textId="77777777" w:rsidR="001C1BED" w:rsidRPr="001C1BED" w:rsidRDefault="001C1BED" w:rsidP="001C1BED">
      <w:pPr>
        <w:rPr>
          <w:rFonts w:ascii="Calibri" w:hAnsi="Calibri" w:cs="Calibri"/>
        </w:rPr>
      </w:pPr>
    </w:p>
    <w:p w14:paraId="6453B840" w14:textId="77777777" w:rsidR="001C1BED" w:rsidRPr="001C1BED" w:rsidRDefault="001C1BED" w:rsidP="001C1BED">
      <w:pPr>
        <w:rPr>
          <w:rFonts w:ascii="Calibri" w:hAnsi="Calibri" w:cs="Calibri"/>
        </w:rPr>
      </w:pPr>
      <w:r w:rsidRPr="001C1BED">
        <w:rPr>
          <w:rFonts w:ascii="Calibri" w:hAnsi="Calibri" w:cs="Calibri"/>
          <w:b/>
          <w:bCs/>
        </w:rPr>
        <w:t>CPD</w:t>
      </w:r>
      <w:r w:rsidRPr="001C1BED">
        <w:rPr>
          <w:rFonts w:ascii="Calibri" w:hAnsi="Calibri" w:cs="Calibri"/>
        </w:rPr>
        <w:t>- Applying for the Imperial College London Business School ‘digital health’ short courses, intake May 2024.</w:t>
      </w:r>
    </w:p>
    <w:p w14:paraId="7AD04AF5" w14:textId="77777777" w:rsidR="001C1BED" w:rsidRPr="001C1BED" w:rsidRDefault="001C1BED" w:rsidP="001C1BED">
      <w:pPr>
        <w:rPr>
          <w:rFonts w:ascii="Calibri" w:hAnsi="Calibri" w:cs="Calibri"/>
        </w:rPr>
      </w:pPr>
    </w:p>
    <w:p w14:paraId="23D8A5CC" w14:textId="77777777" w:rsidR="001C1BED" w:rsidRPr="001C1BED" w:rsidRDefault="001C1BED" w:rsidP="001C1BED">
      <w:pPr>
        <w:rPr>
          <w:rFonts w:ascii="Calibri" w:hAnsi="Calibri" w:cs="Calibri"/>
        </w:rPr>
      </w:pPr>
      <w:r w:rsidRPr="001C1BED">
        <w:rPr>
          <w:rFonts w:ascii="Calibri" w:hAnsi="Calibri" w:cs="Calibri"/>
          <w:b/>
          <w:bCs/>
        </w:rPr>
        <w:t>Projects</w:t>
      </w:r>
      <w:r w:rsidRPr="001C1BED">
        <w:rPr>
          <w:rFonts w:ascii="Calibri" w:hAnsi="Calibri" w:cs="Calibri"/>
        </w:rPr>
        <w:t xml:space="preserve"> –Not intending to take on further projects, aim is to move to completion with those in progress. Be comfortable saying ‘no’ but try to leave doors open.  </w:t>
      </w:r>
    </w:p>
    <w:p w14:paraId="495D4246" w14:textId="77777777" w:rsidR="001C1BED" w:rsidRPr="001C1BED" w:rsidRDefault="001C1BED" w:rsidP="001C1BED">
      <w:pPr>
        <w:rPr>
          <w:rFonts w:ascii="Calibri" w:hAnsi="Calibri" w:cs="Calibri"/>
        </w:rPr>
      </w:pPr>
    </w:p>
    <w:p w14:paraId="19C455FE" w14:textId="77777777" w:rsidR="001C1BED" w:rsidRPr="001C1BED" w:rsidRDefault="001C1BED" w:rsidP="001C1BED">
      <w:pPr>
        <w:rPr>
          <w:rFonts w:ascii="Calibri" w:hAnsi="Calibri" w:cs="Calibri"/>
        </w:rPr>
      </w:pPr>
      <w:r w:rsidRPr="001C1BED">
        <w:rPr>
          <w:rFonts w:ascii="Calibri" w:hAnsi="Calibri" w:cs="Calibri"/>
          <w:b/>
          <w:bCs/>
        </w:rPr>
        <w:t>UHCW</w:t>
      </w:r>
      <w:r w:rsidRPr="001C1BED">
        <w:rPr>
          <w:rFonts w:ascii="Calibri" w:hAnsi="Calibri" w:cs="Calibri"/>
        </w:rPr>
        <w:t xml:space="preserve"> – I am currently exploring taking a more formal (job planned) role as part of the wider UHCW Clinical Informatics Team.</w:t>
      </w:r>
    </w:p>
    <w:p w14:paraId="6660AC93" w14:textId="77777777" w:rsidR="001C1BED" w:rsidRPr="001C1BED" w:rsidRDefault="001C1BED" w:rsidP="001C1BED">
      <w:pPr>
        <w:ind w:left="-567" w:right="-619"/>
        <w:jc w:val="center"/>
        <w:rPr>
          <w:rFonts w:ascii="Calibri" w:hAnsi="Calibri" w:cs="Calibri"/>
          <w:b/>
          <w:u w:val="single"/>
        </w:rPr>
      </w:pPr>
    </w:p>
    <w:p w14:paraId="32C08D90" w14:textId="77777777" w:rsidR="00EB68C8" w:rsidRPr="001C1BED" w:rsidRDefault="00EB68C8" w:rsidP="000C5E32">
      <w:pPr>
        <w:ind w:left="-567" w:right="-619"/>
        <w:jc w:val="both"/>
        <w:rPr>
          <w:rFonts w:ascii="Calibri" w:hAnsi="Calibri" w:cs="Calibri"/>
        </w:rPr>
      </w:pPr>
    </w:p>
    <w:p w14:paraId="756F04DE" w14:textId="77777777" w:rsidR="008458E8" w:rsidRPr="001C1BED" w:rsidRDefault="008458E8" w:rsidP="000C5E32">
      <w:pPr>
        <w:pStyle w:val="xmsonormal"/>
        <w:spacing w:before="0" w:beforeAutospacing="0" w:after="0" w:afterAutospacing="0"/>
        <w:ind w:left="-567" w:right="-619"/>
        <w:jc w:val="both"/>
        <w:rPr>
          <w:rFonts w:ascii="Calibri" w:hAnsi="Calibri" w:cs="Calibri"/>
          <w:color w:val="242424"/>
        </w:rPr>
      </w:pPr>
    </w:p>
    <w:p w14:paraId="2DA2141D" w14:textId="5209F109" w:rsidR="008458E8" w:rsidRPr="001C1BED" w:rsidRDefault="001C1BED" w:rsidP="001C1BED">
      <w:pPr>
        <w:ind w:left="-567" w:right="-619"/>
        <w:jc w:val="right"/>
        <w:rPr>
          <w:rFonts w:ascii="Calibri" w:hAnsi="Calibri" w:cs="Calibri"/>
          <w:b/>
        </w:rPr>
      </w:pPr>
      <w:r>
        <w:rPr>
          <w:rFonts w:ascii="Calibri" w:hAnsi="Calibri" w:cs="Calibri"/>
          <w:b/>
        </w:rPr>
        <w:t xml:space="preserve">BS </w:t>
      </w:r>
      <w:r w:rsidR="007B108D" w:rsidRPr="001C1BED">
        <w:rPr>
          <w:rFonts w:ascii="Calibri" w:hAnsi="Calibri" w:cs="Calibri"/>
          <w:b/>
        </w:rPr>
        <w:t>April 202</w:t>
      </w:r>
      <w:r>
        <w:rPr>
          <w:rFonts w:ascii="Calibri" w:hAnsi="Calibri" w:cs="Calibri"/>
          <w:b/>
        </w:rPr>
        <w:t>4</w:t>
      </w:r>
    </w:p>
    <w:p w14:paraId="1708DBF2" w14:textId="302C2B25" w:rsidR="0060691C" w:rsidRPr="001C1BED" w:rsidRDefault="0060691C" w:rsidP="000C5E32">
      <w:pPr>
        <w:pStyle w:val="xmsonormal"/>
        <w:spacing w:before="0" w:beforeAutospacing="0" w:after="0" w:afterAutospacing="0"/>
        <w:ind w:left="-567" w:right="-619"/>
        <w:jc w:val="both"/>
        <w:rPr>
          <w:rFonts w:ascii="Calibri" w:hAnsi="Calibri" w:cs="Calibri"/>
          <w:color w:val="242424"/>
        </w:rPr>
      </w:pPr>
    </w:p>
    <w:sectPr w:rsidR="0060691C" w:rsidRPr="001C1BED" w:rsidSect="007B108D">
      <w:headerReference w:type="default" r:id="rId10"/>
      <w:footerReference w:type="default" r:id="rId11"/>
      <w:pgSz w:w="11900" w:h="16840"/>
      <w:pgMar w:top="567"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8C58" w14:textId="77777777" w:rsidR="008458E8" w:rsidRDefault="008458E8" w:rsidP="008458E8">
      <w:r>
        <w:separator/>
      </w:r>
    </w:p>
  </w:endnote>
  <w:endnote w:type="continuationSeparator" w:id="0">
    <w:p w14:paraId="3DD30B51" w14:textId="77777777" w:rsidR="008458E8" w:rsidRDefault="008458E8" w:rsidP="0084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8CDFF" w14:textId="7172C121" w:rsidR="008458E8" w:rsidRDefault="008458E8">
    <w:pPr>
      <w:pStyle w:val="Footer"/>
    </w:pPr>
  </w:p>
  <w:p w14:paraId="60687D07" w14:textId="77777777" w:rsidR="008458E8" w:rsidRDefault="0084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3193" w14:textId="77777777" w:rsidR="008458E8" w:rsidRDefault="008458E8" w:rsidP="008458E8">
      <w:r>
        <w:separator/>
      </w:r>
    </w:p>
  </w:footnote>
  <w:footnote w:type="continuationSeparator" w:id="0">
    <w:p w14:paraId="759D8036" w14:textId="77777777" w:rsidR="008458E8" w:rsidRDefault="008458E8" w:rsidP="0084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1D97" w14:textId="6A944902" w:rsidR="008458E8" w:rsidRDefault="008458E8" w:rsidP="008458E8">
    <w:pPr>
      <w:pStyle w:val="Header"/>
      <w:jc w:val="right"/>
    </w:pPr>
    <w:r w:rsidRPr="008458E8">
      <w:rPr>
        <w:rFonts w:cstheme="minorHAnsi"/>
        <w:b/>
        <w:noProof/>
        <w:sz w:val="28"/>
        <w:szCs w:val="28"/>
      </w:rPr>
      <w:drawing>
        <wp:anchor distT="0" distB="0" distL="114300" distR="114300" simplePos="0" relativeHeight="251659264" behindDoc="0" locked="0" layoutInCell="1" allowOverlap="1" wp14:anchorId="55C1C09F" wp14:editId="31249C5A">
          <wp:simplePos x="0" y="0"/>
          <wp:positionH relativeFrom="column">
            <wp:posOffset>5021580</wp:posOffset>
          </wp:positionH>
          <wp:positionV relativeFrom="paragraph">
            <wp:posOffset>-275590</wp:posOffset>
          </wp:positionV>
          <wp:extent cx="1409700" cy="457835"/>
          <wp:effectExtent l="0" t="0" r="0" b="0"/>
          <wp:wrapThrough wrapText="bothSides">
            <wp:wrapPolygon edited="0">
              <wp:start x="0" y="0"/>
              <wp:lineTo x="0" y="20671"/>
              <wp:lineTo x="21308" y="20671"/>
              <wp:lineTo x="21308" y="0"/>
              <wp:lineTo x="0" y="0"/>
            </wp:wrapPolygon>
          </wp:wrapThrough>
          <wp:docPr id="3393620" name="Picture 339362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0293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9700" cy="457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3E41"/>
    <w:multiLevelType w:val="hybridMultilevel"/>
    <w:tmpl w:val="16F07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27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B"/>
    <w:rsid w:val="000B7F65"/>
    <w:rsid w:val="000C5E32"/>
    <w:rsid w:val="00123DEC"/>
    <w:rsid w:val="00152142"/>
    <w:rsid w:val="001C1BED"/>
    <w:rsid w:val="001E19C9"/>
    <w:rsid w:val="00203CE6"/>
    <w:rsid w:val="002A3B47"/>
    <w:rsid w:val="002E7523"/>
    <w:rsid w:val="0031755C"/>
    <w:rsid w:val="00357837"/>
    <w:rsid w:val="003F6645"/>
    <w:rsid w:val="00481766"/>
    <w:rsid w:val="004B040B"/>
    <w:rsid w:val="00596335"/>
    <w:rsid w:val="0060691C"/>
    <w:rsid w:val="00622532"/>
    <w:rsid w:val="00634821"/>
    <w:rsid w:val="0071640D"/>
    <w:rsid w:val="007B108D"/>
    <w:rsid w:val="008458E8"/>
    <w:rsid w:val="008B6F04"/>
    <w:rsid w:val="008E00E7"/>
    <w:rsid w:val="00916C60"/>
    <w:rsid w:val="00926E5B"/>
    <w:rsid w:val="0096268B"/>
    <w:rsid w:val="009B750E"/>
    <w:rsid w:val="00B4179A"/>
    <w:rsid w:val="00B46B21"/>
    <w:rsid w:val="00B75993"/>
    <w:rsid w:val="00C152F1"/>
    <w:rsid w:val="00D100E8"/>
    <w:rsid w:val="00D76BB0"/>
    <w:rsid w:val="00E9464F"/>
    <w:rsid w:val="00EB68C8"/>
    <w:rsid w:val="00EE64AE"/>
    <w:rsid w:val="00F2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51732"/>
  <w15:chartTrackingRefBased/>
  <w15:docId w15:val="{E31D88C6-693D-C940-848E-2FC346B9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B04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B040B"/>
  </w:style>
  <w:style w:type="paragraph" w:styleId="Header">
    <w:name w:val="header"/>
    <w:basedOn w:val="Normal"/>
    <w:link w:val="HeaderChar"/>
    <w:uiPriority w:val="99"/>
    <w:unhideWhenUsed/>
    <w:rsid w:val="008458E8"/>
    <w:pPr>
      <w:tabs>
        <w:tab w:val="center" w:pos="4513"/>
        <w:tab w:val="right" w:pos="9026"/>
      </w:tabs>
    </w:pPr>
  </w:style>
  <w:style w:type="character" w:customStyle="1" w:styleId="HeaderChar">
    <w:name w:val="Header Char"/>
    <w:basedOn w:val="DefaultParagraphFont"/>
    <w:link w:val="Header"/>
    <w:uiPriority w:val="99"/>
    <w:rsid w:val="008458E8"/>
  </w:style>
  <w:style w:type="paragraph" w:styleId="Footer">
    <w:name w:val="footer"/>
    <w:basedOn w:val="Normal"/>
    <w:link w:val="FooterChar"/>
    <w:uiPriority w:val="99"/>
    <w:unhideWhenUsed/>
    <w:rsid w:val="008458E8"/>
    <w:pPr>
      <w:tabs>
        <w:tab w:val="center" w:pos="4513"/>
        <w:tab w:val="right" w:pos="9026"/>
      </w:tabs>
    </w:pPr>
  </w:style>
  <w:style w:type="character" w:customStyle="1" w:styleId="FooterChar">
    <w:name w:val="Footer Char"/>
    <w:basedOn w:val="DefaultParagraphFont"/>
    <w:link w:val="Footer"/>
    <w:uiPriority w:val="99"/>
    <w:rsid w:val="008458E8"/>
  </w:style>
  <w:style w:type="paragraph" w:styleId="NormalWeb">
    <w:name w:val="Normal (Web)"/>
    <w:basedOn w:val="Normal"/>
    <w:uiPriority w:val="99"/>
    <w:semiHidden/>
    <w:unhideWhenUsed/>
    <w:rsid w:val="001C1BED"/>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1C1BED"/>
  </w:style>
  <w:style w:type="character" w:customStyle="1" w:styleId="normaltextrun">
    <w:name w:val="normaltextrun"/>
    <w:basedOn w:val="DefaultParagraphFont"/>
    <w:rsid w:val="001C1BED"/>
  </w:style>
  <w:style w:type="character" w:styleId="Hyperlink">
    <w:name w:val="Hyperlink"/>
    <w:basedOn w:val="DefaultParagraphFont"/>
    <w:uiPriority w:val="99"/>
    <w:unhideWhenUsed/>
    <w:rsid w:val="001C1B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02547">
      <w:bodyDiv w:val="1"/>
      <w:marLeft w:val="0"/>
      <w:marRight w:val="0"/>
      <w:marTop w:val="0"/>
      <w:marBottom w:val="0"/>
      <w:divBdr>
        <w:top w:val="none" w:sz="0" w:space="0" w:color="auto"/>
        <w:left w:val="none" w:sz="0" w:space="0" w:color="auto"/>
        <w:bottom w:val="none" w:sz="0" w:space="0" w:color="auto"/>
        <w:right w:val="none" w:sz="0" w:space="0" w:color="auto"/>
      </w:divBdr>
    </w:div>
    <w:div w:id="13553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osystems.com/our-products/cleo-solo-e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nhs-services/pharmacies/how-pharmacies-can-hel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tohealt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 Muhammad Imran (SOUTH WARWICKSHIRE NHS FOUNDATION TRUST)</dc:creator>
  <cp:keywords/>
  <dc:description/>
  <cp:lastModifiedBy>Joanna Halpin</cp:lastModifiedBy>
  <cp:revision>2</cp:revision>
  <dcterms:created xsi:type="dcterms:W3CDTF">2024-05-09T14:56:00Z</dcterms:created>
  <dcterms:modified xsi:type="dcterms:W3CDTF">2024-05-09T14:56:00Z</dcterms:modified>
</cp:coreProperties>
</file>