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921A" w14:textId="38258E10" w:rsidR="00FD4916" w:rsidRPr="003703F3" w:rsidRDefault="000D0533" w:rsidP="000D0533">
      <w:pPr>
        <w:pStyle w:val="Telemailweb"/>
        <w:tabs>
          <w:tab w:val="left" w:pos="7230"/>
        </w:tabs>
        <w:spacing w:after="100" w:afterAutospacing="1" w:line="240" w:lineRule="auto"/>
        <w:jc w:val="center"/>
        <w:rPr>
          <w:rFonts w:asciiTheme="minorHAnsi" w:hAnsiTheme="minorHAnsi" w:cstheme="minorHAnsi"/>
          <w:b/>
          <w:color w:val="000000" w:themeColor="text1"/>
          <w:sz w:val="28"/>
          <w:szCs w:val="28"/>
          <w:u w:val="single"/>
        </w:rPr>
      </w:pPr>
      <w:r w:rsidRPr="003703F3">
        <w:rPr>
          <w:rFonts w:asciiTheme="minorHAnsi" w:hAnsiTheme="minorHAnsi" w:cstheme="minorHAnsi"/>
          <w:b/>
          <w:color w:val="000000" w:themeColor="text1"/>
          <w:sz w:val="28"/>
          <w:szCs w:val="28"/>
          <w:u w:val="single"/>
        </w:rPr>
        <w:t xml:space="preserve">Coventry &amp; Warwickshire </w:t>
      </w:r>
      <w:r w:rsidR="006E707A" w:rsidRPr="003703F3">
        <w:rPr>
          <w:rFonts w:asciiTheme="minorHAnsi" w:hAnsiTheme="minorHAnsi" w:cstheme="minorHAnsi"/>
          <w:b/>
          <w:color w:val="000000" w:themeColor="text1"/>
          <w:sz w:val="28"/>
          <w:szCs w:val="28"/>
          <w:u w:val="single"/>
        </w:rPr>
        <w:t xml:space="preserve">Aspiring Leaders Fellowship </w:t>
      </w:r>
    </w:p>
    <w:p w14:paraId="1C77D356" w14:textId="76A892FD" w:rsidR="000D5B5C" w:rsidRPr="003703F3" w:rsidRDefault="00FC5881" w:rsidP="15BAE023">
      <w:pPr>
        <w:tabs>
          <w:tab w:val="left" w:pos="7230"/>
        </w:tabs>
        <w:ind w:left="-567"/>
        <w:jc w:val="center"/>
        <w:rPr>
          <w:rFonts w:asciiTheme="minorHAnsi" w:hAnsiTheme="minorHAnsi" w:cstheme="minorBidi"/>
          <w:b/>
          <w:bCs/>
          <w:color w:val="000000" w:themeColor="text1"/>
          <w:sz w:val="24"/>
          <w:szCs w:val="24"/>
        </w:rPr>
      </w:pPr>
      <w:r w:rsidRPr="003703F3">
        <w:rPr>
          <w:rFonts w:asciiTheme="minorHAnsi" w:hAnsiTheme="minorHAnsi" w:cstheme="minorBidi"/>
          <w:b/>
          <w:bCs/>
          <w:color w:val="000000" w:themeColor="text1"/>
          <w:sz w:val="24"/>
          <w:szCs w:val="24"/>
        </w:rPr>
        <w:t xml:space="preserve">The </w:t>
      </w:r>
      <w:r w:rsidR="00B6456A" w:rsidRPr="003703F3">
        <w:rPr>
          <w:rFonts w:asciiTheme="minorHAnsi" w:hAnsiTheme="minorHAnsi" w:cstheme="minorBidi"/>
          <w:b/>
          <w:bCs/>
          <w:color w:val="000000" w:themeColor="text1"/>
          <w:sz w:val="24"/>
          <w:szCs w:val="24"/>
        </w:rPr>
        <w:t>Aspiring Leaders Fellowship</w:t>
      </w:r>
      <w:r w:rsidRPr="003703F3">
        <w:rPr>
          <w:rFonts w:asciiTheme="minorHAnsi" w:hAnsiTheme="minorHAnsi" w:cstheme="minorBidi"/>
          <w:b/>
          <w:bCs/>
          <w:color w:val="000000" w:themeColor="text1"/>
          <w:sz w:val="24"/>
          <w:szCs w:val="24"/>
        </w:rPr>
        <w:t xml:space="preserve">s provide exciting opportunities </w:t>
      </w:r>
      <w:r w:rsidR="00762221" w:rsidRPr="003703F3">
        <w:rPr>
          <w:rFonts w:asciiTheme="minorHAnsi" w:hAnsiTheme="minorHAnsi" w:cstheme="minorBidi"/>
          <w:b/>
          <w:bCs/>
          <w:color w:val="000000" w:themeColor="text1"/>
          <w:sz w:val="24"/>
          <w:szCs w:val="24"/>
        </w:rPr>
        <w:t>to support local</w:t>
      </w:r>
      <w:r w:rsidRPr="003703F3">
        <w:rPr>
          <w:rFonts w:asciiTheme="minorHAnsi" w:hAnsiTheme="minorHAnsi" w:cstheme="minorBidi"/>
          <w:b/>
          <w:bCs/>
          <w:color w:val="000000" w:themeColor="text1"/>
          <w:sz w:val="24"/>
          <w:szCs w:val="24"/>
        </w:rPr>
        <w:t xml:space="preserve"> GP</w:t>
      </w:r>
      <w:r w:rsidR="00BE0403" w:rsidRPr="003703F3">
        <w:rPr>
          <w:rFonts w:asciiTheme="minorHAnsi" w:hAnsiTheme="minorHAnsi" w:cstheme="minorBidi"/>
          <w:b/>
          <w:bCs/>
          <w:color w:val="000000" w:themeColor="text1"/>
          <w:sz w:val="24"/>
          <w:szCs w:val="24"/>
        </w:rPr>
        <w:t>s</w:t>
      </w:r>
      <w:r w:rsidRPr="003703F3">
        <w:rPr>
          <w:rFonts w:asciiTheme="minorHAnsi" w:hAnsiTheme="minorHAnsi" w:cstheme="minorBidi"/>
          <w:b/>
          <w:bCs/>
          <w:color w:val="000000" w:themeColor="text1"/>
          <w:sz w:val="24"/>
          <w:szCs w:val="24"/>
        </w:rPr>
        <w:t xml:space="preserve"> to spend time developing </w:t>
      </w:r>
      <w:r w:rsidR="00BE0403" w:rsidRPr="003703F3">
        <w:rPr>
          <w:rFonts w:asciiTheme="minorHAnsi" w:hAnsiTheme="minorHAnsi" w:cstheme="minorBidi"/>
          <w:b/>
          <w:bCs/>
          <w:color w:val="000000" w:themeColor="text1"/>
          <w:sz w:val="24"/>
          <w:szCs w:val="24"/>
        </w:rPr>
        <w:t xml:space="preserve">their </w:t>
      </w:r>
      <w:r w:rsidR="00707874" w:rsidRPr="003703F3">
        <w:rPr>
          <w:rFonts w:asciiTheme="minorHAnsi" w:hAnsiTheme="minorHAnsi" w:cstheme="minorBidi"/>
          <w:b/>
          <w:bCs/>
          <w:color w:val="000000" w:themeColor="text1"/>
          <w:sz w:val="24"/>
          <w:szCs w:val="24"/>
        </w:rPr>
        <w:t xml:space="preserve">skills and </w:t>
      </w:r>
      <w:r w:rsidR="00762221" w:rsidRPr="003703F3">
        <w:rPr>
          <w:rFonts w:asciiTheme="minorHAnsi" w:hAnsiTheme="minorHAnsi" w:cstheme="minorBidi"/>
          <w:b/>
          <w:bCs/>
          <w:color w:val="000000" w:themeColor="text1"/>
          <w:sz w:val="24"/>
          <w:szCs w:val="24"/>
        </w:rPr>
        <w:t>thus empowering them</w:t>
      </w:r>
      <w:r w:rsidR="00BE0403" w:rsidRPr="003703F3">
        <w:rPr>
          <w:rFonts w:asciiTheme="minorHAnsi" w:hAnsiTheme="minorHAnsi" w:cstheme="minorBidi"/>
          <w:b/>
          <w:bCs/>
          <w:color w:val="000000" w:themeColor="text1"/>
          <w:sz w:val="24"/>
          <w:szCs w:val="24"/>
        </w:rPr>
        <w:t xml:space="preserve"> to become our</w:t>
      </w:r>
      <w:r w:rsidR="00762221" w:rsidRPr="003703F3">
        <w:rPr>
          <w:rFonts w:asciiTheme="minorHAnsi" w:hAnsiTheme="minorHAnsi" w:cstheme="minorBidi"/>
          <w:b/>
          <w:bCs/>
          <w:color w:val="000000" w:themeColor="text1"/>
          <w:sz w:val="24"/>
          <w:szCs w:val="24"/>
        </w:rPr>
        <w:t xml:space="preserve"> emerging and</w:t>
      </w:r>
      <w:r w:rsidR="00BE0403" w:rsidRPr="003703F3">
        <w:rPr>
          <w:rFonts w:asciiTheme="minorHAnsi" w:hAnsiTheme="minorHAnsi" w:cstheme="minorBidi"/>
          <w:b/>
          <w:bCs/>
          <w:color w:val="000000" w:themeColor="text1"/>
          <w:sz w:val="24"/>
          <w:szCs w:val="24"/>
        </w:rPr>
        <w:t xml:space="preserve"> future clinical leaders</w:t>
      </w:r>
      <w:r w:rsidR="00707874" w:rsidRPr="003703F3">
        <w:rPr>
          <w:rFonts w:asciiTheme="minorHAnsi" w:hAnsiTheme="minorHAnsi" w:cstheme="minorBidi"/>
          <w:b/>
          <w:bCs/>
          <w:color w:val="000000" w:themeColor="text1"/>
          <w:sz w:val="24"/>
          <w:szCs w:val="24"/>
        </w:rPr>
        <w:t xml:space="preserve"> </w:t>
      </w:r>
      <w:r w:rsidR="00762221" w:rsidRPr="003703F3">
        <w:rPr>
          <w:rFonts w:asciiTheme="minorHAnsi" w:hAnsiTheme="minorHAnsi" w:cstheme="minorBidi"/>
          <w:b/>
          <w:bCs/>
          <w:color w:val="000000" w:themeColor="text1"/>
          <w:sz w:val="24"/>
          <w:szCs w:val="24"/>
        </w:rPr>
        <w:t xml:space="preserve">whilst </w:t>
      </w:r>
      <w:r w:rsidR="00707874" w:rsidRPr="003703F3">
        <w:rPr>
          <w:rFonts w:asciiTheme="minorHAnsi" w:hAnsiTheme="minorHAnsi" w:cstheme="minorBidi"/>
          <w:b/>
          <w:bCs/>
          <w:color w:val="000000" w:themeColor="text1"/>
          <w:sz w:val="24"/>
          <w:szCs w:val="24"/>
        </w:rPr>
        <w:t>contribut</w:t>
      </w:r>
      <w:r w:rsidR="00762221" w:rsidRPr="003703F3">
        <w:rPr>
          <w:rFonts w:asciiTheme="minorHAnsi" w:hAnsiTheme="minorHAnsi" w:cstheme="minorBidi"/>
          <w:b/>
          <w:bCs/>
          <w:color w:val="000000" w:themeColor="text1"/>
          <w:sz w:val="24"/>
          <w:szCs w:val="24"/>
        </w:rPr>
        <w:t>ing</w:t>
      </w:r>
      <w:r w:rsidR="00707874" w:rsidRPr="003703F3">
        <w:rPr>
          <w:rFonts w:asciiTheme="minorHAnsi" w:hAnsiTheme="minorHAnsi" w:cstheme="minorBidi"/>
          <w:b/>
          <w:bCs/>
          <w:color w:val="000000" w:themeColor="text1"/>
          <w:sz w:val="24"/>
          <w:szCs w:val="24"/>
        </w:rPr>
        <w:t xml:space="preserve"> to </w:t>
      </w:r>
      <w:r w:rsidR="006E2088" w:rsidRPr="003703F3">
        <w:rPr>
          <w:rFonts w:asciiTheme="minorHAnsi" w:hAnsiTheme="minorHAnsi" w:cstheme="minorBidi"/>
          <w:b/>
          <w:bCs/>
          <w:color w:val="000000" w:themeColor="text1"/>
          <w:sz w:val="24"/>
          <w:szCs w:val="24"/>
        </w:rPr>
        <w:t>shaping</w:t>
      </w:r>
      <w:r w:rsidRPr="003703F3">
        <w:rPr>
          <w:rFonts w:asciiTheme="minorHAnsi" w:hAnsiTheme="minorHAnsi" w:cstheme="minorBidi"/>
          <w:b/>
          <w:bCs/>
          <w:color w:val="000000" w:themeColor="text1"/>
          <w:sz w:val="24"/>
          <w:szCs w:val="24"/>
        </w:rPr>
        <w:t xml:space="preserve"> </w:t>
      </w:r>
      <w:r w:rsidR="00DE64E5" w:rsidRPr="003703F3">
        <w:rPr>
          <w:rFonts w:asciiTheme="minorHAnsi" w:hAnsiTheme="minorHAnsi" w:cstheme="minorBidi"/>
          <w:b/>
          <w:bCs/>
          <w:color w:val="000000" w:themeColor="text1"/>
          <w:sz w:val="24"/>
          <w:szCs w:val="24"/>
        </w:rPr>
        <w:t>healthcare</w:t>
      </w:r>
      <w:r w:rsidR="00762221" w:rsidRPr="003703F3">
        <w:rPr>
          <w:rFonts w:asciiTheme="minorHAnsi" w:hAnsiTheme="minorHAnsi" w:cstheme="minorBidi"/>
          <w:b/>
          <w:bCs/>
          <w:color w:val="000000" w:themeColor="text1"/>
          <w:sz w:val="24"/>
          <w:szCs w:val="24"/>
        </w:rPr>
        <w:t xml:space="preserve"> at place and system level </w:t>
      </w:r>
      <w:r w:rsidR="00DE64E5" w:rsidRPr="003703F3">
        <w:rPr>
          <w:rFonts w:asciiTheme="minorHAnsi" w:hAnsiTheme="minorHAnsi" w:cstheme="minorBidi"/>
          <w:b/>
          <w:bCs/>
          <w:color w:val="000000" w:themeColor="text1"/>
          <w:sz w:val="24"/>
          <w:szCs w:val="24"/>
        </w:rPr>
        <w:t xml:space="preserve">for </w:t>
      </w:r>
      <w:r w:rsidR="00762221" w:rsidRPr="003703F3">
        <w:rPr>
          <w:rFonts w:asciiTheme="minorHAnsi" w:hAnsiTheme="minorHAnsi" w:cstheme="minorBidi"/>
          <w:b/>
          <w:bCs/>
          <w:color w:val="000000" w:themeColor="text1"/>
          <w:sz w:val="24"/>
          <w:szCs w:val="24"/>
        </w:rPr>
        <w:t>our population</w:t>
      </w:r>
      <w:r w:rsidR="00BE0403" w:rsidRPr="003703F3">
        <w:rPr>
          <w:rFonts w:asciiTheme="minorHAnsi" w:hAnsiTheme="minorHAnsi" w:cstheme="minorBidi"/>
          <w:b/>
          <w:bCs/>
          <w:color w:val="000000" w:themeColor="text1"/>
          <w:sz w:val="24"/>
          <w:szCs w:val="24"/>
        </w:rPr>
        <w:t xml:space="preserve"> across Coventry &amp; Warwickshire.</w:t>
      </w:r>
    </w:p>
    <w:p w14:paraId="0B6E8BA1" w14:textId="26289195" w:rsidR="00BE0403" w:rsidRPr="003703F3" w:rsidRDefault="00BE0403" w:rsidP="00762221">
      <w:pPr>
        <w:tabs>
          <w:tab w:val="left" w:pos="7230"/>
        </w:tabs>
        <w:jc w:val="both"/>
        <w:rPr>
          <w:rFonts w:asciiTheme="minorHAnsi" w:hAnsiTheme="minorHAnsi" w:cstheme="minorHAnsi"/>
          <w:color w:val="000000" w:themeColor="text1"/>
          <w:sz w:val="24"/>
          <w:szCs w:val="24"/>
          <w:shd w:val="clear" w:color="auto" w:fill="FFFFFF"/>
        </w:rPr>
      </w:pPr>
    </w:p>
    <w:p w14:paraId="1D28E73E" w14:textId="77777777" w:rsidR="003703F3" w:rsidRPr="003703F3" w:rsidRDefault="00BE0403" w:rsidP="00783E29">
      <w:pPr>
        <w:tabs>
          <w:tab w:val="left" w:pos="7230"/>
        </w:tabs>
        <w:ind w:left="-567"/>
        <w:jc w:val="both"/>
        <w:rPr>
          <w:color w:val="000000" w:themeColor="text1"/>
          <w:sz w:val="24"/>
          <w:szCs w:val="24"/>
          <w:shd w:val="clear" w:color="auto" w:fill="FFFFFF"/>
        </w:rPr>
      </w:pPr>
      <w:r w:rsidRPr="003703F3">
        <w:rPr>
          <w:rFonts w:asciiTheme="minorHAnsi" w:hAnsiTheme="minorHAnsi" w:cstheme="minorBidi"/>
          <w:color w:val="000000" w:themeColor="text1"/>
          <w:sz w:val="24"/>
          <w:szCs w:val="24"/>
          <w:shd w:val="clear" w:color="auto" w:fill="FFFFFF"/>
        </w:rPr>
        <w:t xml:space="preserve">We are looking for </w:t>
      </w:r>
      <w:r w:rsidR="11FAC6D9" w:rsidRPr="003703F3">
        <w:rPr>
          <w:rFonts w:asciiTheme="minorHAnsi" w:hAnsiTheme="minorHAnsi" w:cstheme="minorBidi"/>
          <w:color w:val="000000" w:themeColor="text1"/>
          <w:sz w:val="24"/>
          <w:szCs w:val="24"/>
          <w:shd w:val="clear" w:color="auto" w:fill="FFFFFF"/>
        </w:rPr>
        <w:t>GPs</w:t>
      </w:r>
      <w:r w:rsidRPr="003703F3">
        <w:rPr>
          <w:rFonts w:asciiTheme="minorHAnsi" w:hAnsiTheme="minorHAnsi" w:cstheme="minorBidi"/>
          <w:color w:val="000000" w:themeColor="text1"/>
          <w:sz w:val="24"/>
          <w:szCs w:val="24"/>
          <w:shd w:val="clear" w:color="auto" w:fill="FFFFFF"/>
        </w:rPr>
        <w:t xml:space="preserve"> with an interest in integrated working and an understanding of the interfaces in patient care.</w:t>
      </w:r>
      <w:r w:rsidR="006E2088" w:rsidRPr="003703F3">
        <w:rPr>
          <w:rFonts w:asciiTheme="minorHAnsi" w:hAnsiTheme="minorHAnsi" w:cstheme="minorBidi"/>
          <w:color w:val="000000" w:themeColor="text1"/>
          <w:sz w:val="24"/>
          <w:szCs w:val="24"/>
          <w:shd w:val="clear" w:color="auto" w:fill="FFFFFF"/>
        </w:rPr>
        <w:t xml:space="preserve">  </w:t>
      </w:r>
      <w:r w:rsidR="00783E29" w:rsidRPr="003703F3">
        <w:rPr>
          <w:color w:val="000000" w:themeColor="text1"/>
          <w:sz w:val="24"/>
          <w:szCs w:val="24"/>
        </w:rPr>
        <w:t xml:space="preserve">You should have an interest in developing skills in leadership and management and in return, you will have the opportunity to learn and understand organisational structures and be able to access expertise from </w:t>
      </w:r>
      <w:r w:rsidR="00783E29" w:rsidRPr="003703F3">
        <w:rPr>
          <w:color w:val="000000" w:themeColor="text1"/>
          <w:sz w:val="24"/>
          <w:szCs w:val="24"/>
          <w:shd w:val="clear" w:color="auto" w:fill="FFFFFF"/>
        </w:rPr>
        <w:t>local healthcare leaders, organisations and providers</w:t>
      </w:r>
      <w:r w:rsidR="7463B878" w:rsidRPr="003703F3">
        <w:rPr>
          <w:color w:val="000000" w:themeColor="text1"/>
          <w:sz w:val="24"/>
          <w:szCs w:val="24"/>
          <w:shd w:val="clear" w:color="auto" w:fill="FFFFFF"/>
        </w:rPr>
        <w:t xml:space="preserve">. </w:t>
      </w:r>
    </w:p>
    <w:p w14:paraId="40E38F88" w14:textId="77777777" w:rsidR="003703F3" w:rsidRPr="003703F3" w:rsidRDefault="003703F3" w:rsidP="00783E29">
      <w:pPr>
        <w:tabs>
          <w:tab w:val="left" w:pos="7230"/>
        </w:tabs>
        <w:ind w:left="-567"/>
        <w:jc w:val="both"/>
        <w:rPr>
          <w:color w:val="000000" w:themeColor="text1"/>
          <w:sz w:val="24"/>
          <w:szCs w:val="24"/>
          <w:shd w:val="clear" w:color="auto" w:fill="FFFFFF"/>
        </w:rPr>
      </w:pPr>
    </w:p>
    <w:p w14:paraId="0A341A28" w14:textId="77777777" w:rsidR="003703F3" w:rsidRPr="003703F3" w:rsidRDefault="7463B878" w:rsidP="00783E29">
      <w:pPr>
        <w:tabs>
          <w:tab w:val="left" w:pos="7230"/>
        </w:tabs>
        <w:ind w:left="-567"/>
        <w:jc w:val="both"/>
        <w:rPr>
          <w:color w:val="000000" w:themeColor="text1"/>
          <w:sz w:val="24"/>
          <w:szCs w:val="24"/>
          <w:shd w:val="clear" w:color="auto" w:fill="FFFFFF"/>
        </w:rPr>
      </w:pPr>
      <w:r w:rsidRPr="003703F3">
        <w:rPr>
          <w:color w:val="000000" w:themeColor="text1"/>
          <w:sz w:val="24"/>
          <w:szCs w:val="24"/>
          <w:shd w:val="clear" w:color="auto" w:fill="FFFFFF"/>
        </w:rPr>
        <w:t xml:space="preserve">There are also CPD </w:t>
      </w:r>
      <w:r w:rsidR="00783E29" w:rsidRPr="003703F3">
        <w:rPr>
          <w:color w:val="000000" w:themeColor="text1"/>
          <w:sz w:val="24"/>
          <w:szCs w:val="24"/>
          <w:shd w:val="clear" w:color="auto" w:fill="FFFFFF"/>
        </w:rPr>
        <w:t xml:space="preserve">opportunities </w:t>
      </w:r>
      <w:r w:rsidR="00762221" w:rsidRPr="003703F3">
        <w:rPr>
          <w:color w:val="000000" w:themeColor="text1"/>
          <w:sz w:val="24"/>
          <w:szCs w:val="24"/>
          <w:shd w:val="clear" w:color="auto" w:fill="FFFFFF"/>
        </w:rPr>
        <w:t xml:space="preserve">and a bursary available to allow you </w:t>
      </w:r>
      <w:r w:rsidR="00783E29" w:rsidRPr="003703F3">
        <w:rPr>
          <w:color w:val="000000" w:themeColor="text1"/>
          <w:sz w:val="24"/>
          <w:szCs w:val="24"/>
          <w:shd w:val="clear" w:color="auto" w:fill="FFFFFF"/>
        </w:rPr>
        <w:t>to link in with other sectors and academia to further expand your understanding of the wider system</w:t>
      </w:r>
      <w:r w:rsidR="00707874" w:rsidRPr="003703F3">
        <w:rPr>
          <w:color w:val="000000" w:themeColor="text1"/>
          <w:sz w:val="24"/>
          <w:szCs w:val="24"/>
          <w:shd w:val="clear" w:color="auto" w:fill="FFFFFF"/>
        </w:rPr>
        <w:t xml:space="preserve">. Fellows will be linked to mentors and awarded a place on the Future Leaders education programme. They will have access to </w:t>
      </w:r>
      <w:r w:rsidR="003703F3" w:rsidRPr="003703F3">
        <w:rPr>
          <w:color w:val="000000" w:themeColor="text1"/>
          <w:sz w:val="24"/>
          <w:szCs w:val="24"/>
          <w:shd w:val="clear" w:color="auto" w:fill="FFFFFF"/>
        </w:rPr>
        <w:br/>
        <w:t>P</w:t>
      </w:r>
      <w:r w:rsidR="00707874" w:rsidRPr="003703F3">
        <w:rPr>
          <w:color w:val="000000" w:themeColor="text1"/>
          <w:sz w:val="24"/>
          <w:szCs w:val="24"/>
          <w:shd w:val="clear" w:color="auto" w:fill="FFFFFF"/>
        </w:rPr>
        <w:t>eer and Lead support, with a wealth of experience in engaging fellows into programmes of work.</w:t>
      </w:r>
      <w:r w:rsidR="00534F67" w:rsidRPr="003703F3">
        <w:rPr>
          <w:color w:val="000000" w:themeColor="text1"/>
          <w:sz w:val="24"/>
          <w:szCs w:val="24"/>
          <w:shd w:val="clear" w:color="auto" w:fill="FFFFFF"/>
        </w:rPr>
        <w:t xml:space="preserve"> </w:t>
      </w:r>
      <w:r w:rsidR="00707874" w:rsidRPr="003703F3">
        <w:rPr>
          <w:color w:val="000000" w:themeColor="text1"/>
          <w:sz w:val="24"/>
          <w:szCs w:val="24"/>
          <w:shd w:val="clear" w:color="auto" w:fill="FFFFFF"/>
        </w:rPr>
        <w:t xml:space="preserve"> </w:t>
      </w:r>
    </w:p>
    <w:p w14:paraId="1A43D109" w14:textId="77777777" w:rsidR="003703F3" w:rsidRPr="003703F3" w:rsidRDefault="003703F3" w:rsidP="00783E29">
      <w:pPr>
        <w:tabs>
          <w:tab w:val="left" w:pos="7230"/>
        </w:tabs>
        <w:ind w:left="-567"/>
        <w:jc w:val="both"/>
        <w:rPr>
          <w:color w:val="000000" w:themeColor="text1"/>
          <w:sz w:val="24"/>
          <w:szCs w:val="24"/>
          <w:shd w:val="clear" w:color="auto" w:fill="FFFFFF"/>
        </w:rPr>
      </w:pPr>
    </w:p>
    <w:p w14:paraId="160501B6" w14:textId="51DEEE84" w:rsidR="00783E29" w:rsidRPr="003703F3" w:rsidRDefault="00415C2E" w:rsidP="00783E29">
      <w:pPr>
        <w:tabs>
          <w:tab w:val="left" w:pos="7230"/>
        </w:tabs>
        <w:ind w:left="-567"/>
        <w:jc w:val="both"/>
        <w:rPr>
          <w:color w:val="000000" w:themeColor="text1"/>
          <w:sz w:val="24"/>
          <w:szCs w:val="24"/>
          <w:shd w:val="clear" w:color="auto" w:fill="FFFFFF"/>
        </w:rPr>
      </w:pPr>
      <w:r w:rsidRPr="003703F3">
        <w:rPr>
          <w:rFonts w:asciiTheme="minorHAnsi" w:hAnsiTheme="minorHAnsi" w:cstheme="minorHAnsi"/>
          <w:b/>
          <w:bCs/>
          <w:noProof/>
          <w:color w:val="000000" w:themeColor="text1"/>
          <w:sz w:val="24"/>
          <w:szCs w:val="24"/>
          <w:u w:val="single"/>
          <w:bdr w:val="none" w:sz="0" w:space="0" w:color="auto" w:frame="1"/>
          <w:lang w:val="en-US"/>
        </w:rPr>
        <mc:AlternateContent>
          <mc:Choice Requires="wps">
            <w:drawing>
              <wp:anchor distT="45720" distB="45720" distL="114300" distR="114300" simplePos="0" relativeHeight="251677696" behindDoc="0" locked="0" layoutInCell="1" allowOverlap="1" wp14:anchorId="14256495" wp14:editId="0333CF30">
                <wp:simplePos x="0" y="0"/>
                <wp:positionH relativeFrom="column">
                  <wp:posOffset>22860</wp:posOffset>
                </wp:positionH>
                <wp:positionV relativeFrom="paragraph">
                  <wp:posOffset>521970</wp:posOffset>
                </wp:positionV>
                <wp:extent cx="6098540" cy="1404620"/>
                <wp:effectExtent l="0" t="0" r="16510" b="26670"/>
                <wp:wrapSquare wrapText="bothSides"/>
                <wp:docPr id="1684694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404620"/>
                        </a:xfrm>
                        <a:prstGeom prst="rect">
                          <a:avLst/>
                        </a:prstGeom>
                        <a:solidFill>
                          <a:schemeClr val="accent6">
                            <a:lumMod val="20000"/>
                            <a:lumOff val="80000"/>
                          </a:schemeClr>
                        </a:solidFill>
                        <a:ln w="9525">
                          <a:solidFill>
                            <a:srgbClr val="000000"/>
                          </a:solidFill>
                          <a:miter lim="800000"/>
                          <a:headEnd/>
                          <a:tailEnd/>
                        </a:ln>
                      </wps:spPr>
                      <wps:txbx>
                        <w:txbxContent>
                          <w:p w14:paraId="50947B3B" w14:textId="3C8D21D4" w:rsidR="00415C2E" w:rsidRDefault="00415C2E" w:rsidP="00415C2E">
                            <w:pPr>
                              <w:tabs>
                                <w:tab w:val="left" w:pos="7230"/>
                              </w:tabs>
                              <w:jc w:val="center"/>
                              <w:rPr>
                                <w:rFonts w:asciiTheme="minorHAnsi" w:hAnsiTheme="minorHAnsi" w:cstheme="minorBidi"/>
                                <w:b/>
                                <w:bCs/>
                                <w:color w:val="000000" w:themeColor="text1"/>
                                <w:sz w:val="24"/>
                                <w:szCs w:val="24"/>
                                <w:u w:val="single"/>
                                <w:shd w:val="clear" w:color="auto" w:fill="FFFFFF"/>
                              </w:rPr>
                            </w:pPr>
                            <w:r w:rsidRPr="00415C2E">
                              <w:rPr>
                                <w:rFonts w:asciiTheme="minorHAnsi" w:eastAsia="Times New Roman" w:hAnsiTheme="minorHAnsi" w:cstheme="minorBidi"/>
                                <w:b/>
                                <w:bCs/>
                                <w:color w:val="000000"/>
                                <w:sz w:val="24"/>
                                <w:szCs w:val="24"/>
                                <w:u w:val="single"/>
                              </w:rPr>
                              <w:t>There are four</w:t>
                            </w:r>
                            <w:r w:rsidRPr="00415C2E">
                              <w:rPr>
                                <w:rFonts w:asciiTheme="minorHAnsi" w:hAnsiTheme="minorHAnsi" w:cstheme="minorBidi"/>
                                <w:b/>
                                <w:bCs/>
                                <w:color w:val="000000" w:themeColor="text1"/>
                                <w:sz w:val="24"/>
                                <w:szCs w:val="24"/>
                                <w:u w:val="single"/>
                              </w:rPr>
                              <w:t xml:space="preserve"> f</w:t>
                            </w:r>
                            <w:r>
                              <w:rPr>
                                <w:rFonts w:asciiTheme="minorHAnsi" w:hAnsiTheme="minorHAnsi" w:cstheme="minorBidi"/>
                                <w:b/>
                                <w:bCs/>
                                <w:color w:val="000000" w:themeColor="text1"/>
                                <w:sz w:val="24"/>
                                <w:szCs w:val="24"/>
                                <w:u w:val="single"/>
                              </w:rPr>
                              <w:t>ellowship places on offer for 2024/25</w:t>
                            </w:r>
                          </w:p>
                          <w:p w14:paraId="27E0EA99" w14:textId="77777777" w:rsidR="00415C2E" w:rsidRPr="00415C2E" w:rsidRDefault="00415C2E" w:rsidP="00415C2E">
                            <w:pPr>
                              <w:tabs>
                                <w:tab w:val="left" w:pos="7230"/>
                              </w:tabs>
                              <w:jc w:val="center"/>
                              <w:rPr>
                                <w:rFonts w:asciiTheme="minorHAnsi" w:eastAsia="Times New Roman" w:hAnsiTheme="minorHAnsi" w:cstheme="minorBidi"/>
                                <w:b/>
                                <w:bCs/>
                                <w:color w:val="000000"/>
                                <w:sz w:val="24"/>
                                <w:szCs w:val="24"/>
                                <w:u w:val="single"/>
                              </w:rPr>
                            </w:pPr>
                          </w:p>
                          <w:p w14:paraId="237BD63D" w14:textId="77777777" w:rsidR="00415C2E" w:rsidRDefault="00415C2E" w:rsidP="00415C2E">
                            <w:pPr>
                              <w:spacing w:after="160" w:line="259" w:lineRule="auto"/>
                              <w:jc w:val="center"/>
                              <w:rPr>
                                <w:rFonts w:asciiTheme="minorHAnsi" w:eastAsia="Times New Roman" w:hAnsiTheme="minorHAnsi" w:cstheme="minorBidi"/>
                                <w:b/>
                                <w:bCs/>
                                <w:color w:val="000000"/>
                                <w:sz w:val="24"/>
                                <w:szCs w:val="24"/>
                              </w:rPr>
                            </w:pPr>
                            <w:r w:rsidRPr="00415C2E">
                              <w:rPr>
                                <w:rFonts w:asciiTheme="minorHAnsi" w:eastAsia="Times New Roman" w:hAnsiTheme="minorHAnsi" w:cstheme="minorBidi"/>
                                <w:b/>
                                <w:bCs/>
                                <w:color w:val="000000"/>
                                <w:sz w:val="24"/>
                                <w:szCs w:val="24"/>
                              </w:rPr>
                              <w:t xml:space="preserve">This year the fellowships will have a broader transformational approach.  </w:t>
                            </w:r>
                            <w:r>
                              <w:rPr>
                                <w:rFonts w:asciiTheme="minorHAnsi" w:eastAsia="Times New Roman" w:hAnsiTheme="minorHAnsi" w:cstheme="minorBidi"/>
                                <w:b/>
                                <w:bCs/>
                                <w:color w:val="000000"/>
                                <w:sz w:val="24"/>
                                <w:szCs w:val="24"/>
                              </w:rPr>
                              <w:t xml:space="preserve"> </w:t>
                            </w:r>
                          </w:p>
                          <w:p w14:paraId="51B679B5" w14:textId="7599AC81" w:rsidR="00415C2E" w:rsidRPr="00415C2E" w:rsidRDefault="00415C2E" w:rsidP="00415C2E">
                            <w:pPr>
                              <w:spacing w:after="160" w:line="259" w:lineRule="auto"/>
                              <w:jc w:val="center"/>
                              <w:rPr>
                                <w:rFonts w:asciiTheme="minorHAnsi" w:hAnsiTheme="minorHAnsi" w:cstheme="minorBidi"/>
                                <w:b/>
                                <w:bCs/>
                                <w:color w:val="000000" w:themeColor="text1"/>
                                <w:sz w:val="24"/>
                                <w:szCs w:val="24"/>
                                <w:shd w:val="clear" w:color="auto" w:fill="FFFFFF"/>
                              </w:rPr>
                            </w:pPr>
                            <w:r w:rsidRPr="00415C2E">
                              <w:rPr>
                                <w:rFonts w:asciiTheme="minorHAnsi" w:eastAsia="Times New Roman" w:hAnsiTheme="minorHAnsi" w:cstheme="minorBidi"/>
                                <w:b/>
                                <w:bCs/>
                                <w:color w:val="000000"/>
                                <w:sz w:val="24"/>
                                <w:szCs w:val="24"/>
                              </w:rPr>
                              <w:t>Fellows will be expected to support system priorities and encompass aspects such as sustainability, digital health and improving access to healthcare.</w:t>
                            </w:r>
                          </w:p>
                          <w:p w14:paraId="6067E6CC" w14:textId="77777777" w:rsidR="00415C2E" w:rsidRPr="00415C2E" w:rsidRDefault="00415C2E" w:rsidP="00415C2E">
                            <w:pPr>
                              <w:jc w:val="both"/>
                              <w:rPr>
                                <w:rFonts w:asciiTheme="minorHAnsi" w:hAnsiTheme="minorHAnsi" w:cstheme="minorHAnsi"/>
                                <w:noProof/>
                                <w:color w:val="000000" w:themeColor="text1"/>
                                <w:sz w:val="24"/>
                                <w:szCs w:val="24"/>
                                <w:bdr w:val="none" w:sz="0" w:space="0" w:color="auto" w:frame="1"/>
                                <w:lang w:val="en-US"/>
                              </w:rPr>
                            </w:pPr>
                            <w:r w:rsidRPr="00415C2E">
                              <w:rPr>
                                <w:rFonts w:asciiTheme="minorHAnsi" w:hAnsiTheme="minorHAnsi" w:cstheme="minorHAnsi"/>
                                <w:noProof/>
                                <w:color w:val="000000" w:themeColor="text1"/>
                                <w:sz w:val="24"/>
                                <w:szCs w:val="24"/>
                                <w:bdr w:val="none" w:sz="0" w:space="0" w:color="auto" w:frame="1"/>
                                <w:lang w:val="en-US"/>
                              </w:rPr>
                              <w:tab/>
                            </w:r>
                            <w:r w:rsidRPr="00415C2E">
                              <w:rPr>
                                <w:rFonts w:asciiTheme="minorHAnsi" w:hAnsiTheme="minorHAnsi" w:cstheme="minorHAnsi"/>
                                <w:noProof/>
                                <w:color w:val="000000" w:themeColor="text1"/>
                                <w:sz w:val="24"/>
                                <w:szCs w:val="24"/>
                                <w:bdr w:val="none" w:sz="0" w:space="0" w:color="auto" w:frame="1"/>
                                <w:lang w:val="en-US"/>
                              </w:rPr>
                              <w:tab/>
                            </w:r>
                          </w:p>
                          <w:p w14:paraId="034B2366" w14:textId="3DC231DA" w:rsidR="00415C2E" w:rsidRPr="00415C2E" w:rsidRDefault="00415C2E" w:rsidP="00415C2E">
                            <w:pPr>
                              <w:jc w:val="center"/>
                              <w:rPr>
                                <w:rFonts w:asciiTheme="minorHAnsi" w:hAnsiTheme="minorHAnsi" w:cstheme="minorHAnsi"/>
                                <w:b/>
                                <w:bCs/>
                                <w:color w:val="0563C1"/>
                                <w:sz w:val="24"/>
                                <w:szCs w:val="24"/>
                                <w:u w:val="single"/>
                                <w:lang w:val="en-US"/>
                              </w:rPr>
                            </w:pPr>
                            <w:r w:rsidRPr="00415C2E">
                              <w:rPr>
                                <w:rStyle w:val="Hyperlink"/>
                                <w:rFonts w:asciiTheme="minorHAnsi" w:hAnsiTheme="minorHAnsi" w:cstheme="minorHAnsi"/>
                                <w:b/>
                                <w:bCs/>
                                <w:color w:val="000000" w:themeColor="text1"/>
                                <w:sz w:val="24"/>
                                <w:szCs w:val="24"/>
                                <w:u w:val="none"/>
                                <w:lang w:val="en-US"/>
                              </w:rPr>
                              <w:t xml:space="preserve">Find out more about current and previous fellows and their activity </w:t>
                            </w:r>
                            <w:hyperlink r:id="rId7" w:anchor="aspiringleaders" w:history="1">
                              <w:r w:rsidRPr="00415C2E">
                                <w:rPr>
                                  <w:rStyle w:val="Hyperlink"/>
                                  <w:rFonts w:asciiTheme="minorHAnsi" w:hAnsiTheme="minorHAnsi" w:cstheme="minorHAnsi"/>
                                  <w:b/>
                                  <w:bCs/>
                                  <w:sz w:val="24"/>
                                  <w:szCs w:val="24"/>
                                  <w:lang w:val="en-US"/>
                                </w:rPr>
                                <w:t>here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256495" id="_x0000_t202" coordsize="21600,21600" o:spt="202" path="m,l,21600r21600,l21600,xe">
                <v:stroke joinstyle="miter"/>
                <v:path gradientshapeok="t" o:connecttype="rect"/>
              </v:shapetype>
              <v:shape id="Text Box 2" o:spid="_x0000_s1026" type="#_x0000_t202" style="position:absolute;left:0;text-align:left;margin-left:1.8pt;margin-top:41.1pt;width:480.2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" fillcolor="#e2efd9 [665]">
                <v:textbox style="mso-fit-shape-to-text:t">
                  <w:txbxContent>
                    <w:p w14:paraId="50947B3B" w14:textId="3C8D21D4" w:rsidR="00415C2E" w:rsidRDefault="00415C2E" w:rsidP="00415C2E">
                      <w:pPr>
                        <w:tabs>
                          <w:tab w:val="left" w:pos="7230"/>
                        </w:tabs>
                        <w:jc w:val="center"/>
                        <w:rPr>
                          <w:rFonts w:asciiTheme="minorHAnsi" w:hAnsiTheme="minorHAnsi" w:cstheme="minorBidi"/>
                          <w:b/>
                          <w:bCs/>
                          <w:color w:val="000000" w:themeColor="text1"/>
                          <w:sz w:val="24"/>
                          <w:szCs w:val="24"/>
                          <w:u w:val="single"/>
                          <w:shd w:val="clear" w:color="auto" w:fill="FFFFFF"/>
                        </w:rPr>
                      </w:pPr>
                      <w:r w:rsidRPr="00415C2E">
                        <w:rPr>
                          <w:rFonts w:asciiTheme="minorHAnsi" w:eastAsia="Times New Roman" w:hAnsiTheme="minorHAnsi" w:cstheme="minorBidi"/>
                          <w:b/>
                          <w:bCs/>
                          <w:color w:val="000000"/>
                          <w:sz w:val="24"/>
                          <w:szCs w:val="24"/>
                          <w:u w:val="single"/>
                        </w:rPr>
                        <w:t>There are four</w:t>
                      </w:r>
                      <w:r w:rsidRPr="00415C2E">
                        <w:rPr>
                          <w:rFonts w:asciiTheme="minorHAnsi" w:hAnsiTheme="minorHAnsi" w:cstheme="minorBidi"/>
                          <w:b/>
                          <w:bCs/>
                          <w:color w:val="000000" w:themeColor="text1"/>
                          <w:sz w:val="24"/>
                          <w:szCs w:val="24"/>
                          <w:u w:val="single"/>
                        </w:rPr>
                        <w:t xml:space="preserve"> f</w:t>
                      </w:r>
                      <w:r>
                        <w:rPr>
                          <w:rFonts w:asciiTheme="minorHAnsi" w:hAnsiTheme="minorHAnsi" w:cstheme="minorBidi"/>
                          <w:b/>
                          <w:bCs/>
                          <w:color w:val="000000" w:themeColor="text1"/>
                          <w:sz w:val="24"/>
                          <w:szCs w:val="24"/>
                          <w:u w:val="single"/>
                        </w:rPr>
                        <w:t>ellowship places on offer for 2024/25</w:t>
                      </w:r>
                    </w:p>
                    <w:p w14:paraId="27E0EA99" w14:textId="77777777" w:rsidR="00415C2E" w:rsidRPr="00415C2E" w:rsidRDefault="00415C2E" w:rsidP="00415C2E">
                      <w:pPr>
                        <w:tabs>
                          <w:tab w:val="left" w:pos="7230"/>
                        </w:tabs>
                        <w:jc w:val="center"/>
                        <w:rPr>
                          <w:rFonts w:asciiTheme="minorHAnsi" w:eastAsia="Times New Roman" w:hAnsiTheme="minorHAnsi" w:cstheme="minorBidi"/>
                          <w:b/>
                          <w:bCs/>
                          <w:color w:val="000000"/>
                          <w:sz w:val="24"/>
                          <w:szCs w:val="24"/>
                          <w:u w:val="single"/>
                        </w:rPr>
                      </w:pPr>
                    </w:p>
                    <w:p w14:paraId="237BD63D" w14:textId="77777777" w:rsidR="00415C2E" w:rsidRDefault="00415C2E" w:rsidP="00415C2E">
                      <w:pPr>
                        <w:spacing w:after="160" w:line="259" w:lineRule="auto"/>
                        <w:jc w:val="center"/>
                        <w:rPr>
                          <w:rFonts w:asciiTheme="minorHAnsi" w:eastAsia="Times New Roman" w:hAnsiTheme="minorHAnsi" w:cstheme="minorBidi"/>
                          <w:b/>
                          <w:bCs/>
                          <w:color w:val="000000"/>
                          <w:sz w:val="24"/>
                          <w:szCs w:val="24"/>
                        </w:rPr>
                      </w:pPr>
                      <w:r w:rsidRPr="00415C2E">
                        <w:rPr>
                          <w:rFonts w:asciiTheme="minorHAnsi" w:eastAsia="Times New Roman" w:hAnsiTheme="minorHAnsi" w:cstheme="minorBidi"/>
                          <w:b/>
                          <w:bCs/>
                          <w:color w:val="000000"/>
                          <w:sz w:val="24"/>
                          <w:szCs w:val="24"/>
                        </w:rPr>
                        <w:t xml:space="preserve">This year the fellowships will have a broader transformational approach.  </w:t>
                      </w:r>
                      <w:r>
                        <w:rPr>
                          <w:rFonts w:asciiTheme="minorHAnsi" w:eastAsia="Times New Roman" w:hAnsiTheme="minorHAnsi" w:cstheme="minorBidi"/>
                          <w:b/>
                          <w:bCs/>
                          <w:color w:val="000000"/>
                          <w:sz w:val="24"/>
                          <w:szCs w:val="24"/>
                        </w:rPr>
                        <w:t xml:space="preserve"> </w:t>
                      </w:r>
                    </w:p>
                    <w:p w14:paraId="51B679B5" w14:textId="7599AC81" w:rsidR="00415C2E" w:rsidRPr="00415C2E" w:rsidRDefault="00415C2E" w:rsidP="00415C2E">
                      <w:pPr>
                        <w:spacing w:after="160" w:line="259" w:lineRule="auto"/>
                        <w:jc w:val="center"/>
                        <w:rPr>
                          <w:rFonts w:asciiTheme="minorHAnsi" w:hAnsiTheme="minorHAnsi" w:cstheme="minorBidi"/>
                          <w:b/>
                          <w:bCs/>
                          <w:color w:val="000000" w:themeColor="text1"/>
                          <w:sz w:val="24"/>
                          <w:szCs w:val="24"/>
                          <w:shd w:val="clear" w:color="auto" w:fill="FFFFFF"/>
                        </w:rPr>
                      </w:pPr>
                      <w:r w:rsidRPr="00415C2E">
                        <w:rPr>
                          <w:rFonts w:asciiTheme="minorHAnsi" w:eastAsia="Times New Roman" w:hAnsiTheme="minorHAnsi" w:cstheme="minorBidi"/>
                          <w:b/>
                          <w:bCs/>
                          <w:color w:val="000000"/>
                          <w:sz w:val="24"/>
                          <w:szCs w:val="24"/>
                        </w:rPr>
                        <w:t>Fellows will be expected to support system priorities and encompass aspects such as sustainability, digital health and improving access to healthcare.</w:t>
                      </w:r>
                    </w:p>
                    <w:p w14:paraId="6067E6CC" w14:textId="77777777" w:rsidR="00415C2E" w:rsidRPr="00415C2E" w:rsidRDefault="00415C2E" w:rsidP="00415C2E">
                      <w:pPr>
                        <w:jc w:val="both"/>
                        <w:rPr>
                          <w:rFonts w:asciiTheme="minorHAnsi" w:hAnsiTheme="minorHAnsi" w:cstheme="minorHAnsi"/>
                          <w:noProof/>
                          <w:color w:val="000000" w:themeColor="text1"/>
                          <w:sz w:val="24"/>
                          <w:szCs w:val="24"/>
                          <w:bdr w:val="none" w:sz="0" w:space="0" w:color="auto" w:frame="1"/>
                          <w:lang w:val="en-US"/>
                        </w:rPr>
                      </w:pPr>
                      <w:r w:rsidRPr="00415C2E">
                        <w:rPr>
                          <w:rFonts w:asciiTheme="minorHAnsi" w:hAnsiTheme="minorHAnsi" w:cstheme="minorHAnsi"/>
                          <w:noProof/>
                          <w:color w:val="000000" w:themeColor="text1"/>
                          <w:sz w:val="24"/>
                          <w:szCs w:val="24"/>
                          <w:bdr w:val="none" w:sz="0" w:space="0" w:color="auto" w:frame="1"/>
                          <w:lang w:val="en-US"/>
                        </w:rPr>
                        <w:tab/>
                      </w:r>
                      <w:r w:rsidRPr="00415C2E">
                        <w:rPr>
                          <w:rFonts w:asciiTheme="minorHAnsi" w:hAnsiTheme="minorHAnsi" w:cstheme="minorHAnsi"/>
                          <w:noProof/>
                          <w:color w:val="000000" w:themeColor="text1"/>
                          <w:sz w:val="24"/>
                          <w:szCs w:val="24"/>
                          <w:bdr w:val="none" w:sz="0" w:space="0" w:color="auto" w:frame="1"/>
                          <w:lang w:val="en-US"/>
                        </w:rPr>
                        <w:tab/>
                      </w:r>
                    </w:p>
                    <w:p w14:paraId="034B2366" w14:textId="3DC231DA" w:rsidR="00415C2E" w:rsidRPr="00415C2E" w:rsidRDefault="00415C2E" w:rsidP="00415C2E">
                      <w:pPr>
                        <w:jc w:val="center"/>
                        <w:rPr>
                          <w:rFonts w:asciiTheme="minorHAnsi" w:hAnsiTheme="minorHAnsi" w:cstheme="minorHAnsi"/>
                          <w:b/>
                          <w:bCs/>
                          <w:color w:val="0563C1"/>
                          <w:sz w:val="24"/>
                          <w:szCs w:val="24"/>
                          <w:u w:val="single"/>
                          <w:lang w:val="en-US"/>
                        </w:rPr>
                      </w:pPr>
                      <w:r w:rsidRPr="00415C2E">
                        <w:rPr>
                          <w:rStyle w:val="Hyperlink"/>
                          <w:rFonts w:asciiTheme="minorHAnsi" w:hAnsiTheme="minorHAnsi" w:cstheme="minorHAnsi"/>
                          <w:b/>
                          <w:bCs/>
                          <w:color w:val="000000" w:themeColor="text1"/>
                          <w:sz w:val="24"/>
                          <w:szCs w:val="24"/>
                          <w:u w:val="none"/>
                          <w:lang w:val="en-US"/>
                        </w:rPr>
                        <w:t xml:space="preserve">Find out more about current and previous fellows and their activity </w:t>
                      </w:r>
                      <w:hyperlink r:id="rId8" w:anchor="aspiringleaders" w:history="1">
                        <w:r w:rsidRPr="00415C2E">
                          <w:rPr>
                            <w:rStyle w:val="Hyperlink"/>
                            <w:rFonts w:asciiTheme="minorHAnsi" w:hAnsiTheme="minorHAnsi" w:cstheme="minorHAnsi"/>
                            <w:b/>
                            <w:bCs/>
                            <w:sz w:val="24"/>
                            <w:szCs w:val="24"/>
                            <w:lang w:val="en-US"/>
                          </w:rPr>
                          <w:t>here</w:t>
                        </w:r>
                      </w:hyperlink>
                    </w:p>
                  </w:txbxContent>
                </v:textbox>
                <w10:wrap type="square"/>
              </v:shape>
            </w:pict>
          </mc:Fallback>
        </mc:AlternateContent>
      </w:r>
      <w:r w:rsidR="00762221" w:rsidRPr="003703F3">
        <w:rPr>
          <w:color w:val="000000" w:themeColor="text1"/>
          <w:sz w:val="24"/>
          <w:szCs w:val="24"/>
          <w:shd w:val="clear" w:color="auto" w:fill="FFFFFF"/>
        </w:rPr>
        <w:t>Aspiring</w:t>
      </w:r>
      <w:r w:rsidR="00534F67" w:rsidRPr="003703F3">
        <w:rPr>
          <w:color w:val="000000" w:themeColor="text1"/>
          <w:sz w:val="24"/>
          <w:szCs w:val="24"/>
          <w:shd w:val="clear" w:color="auto" w:fill="FFFFFF"/>
        </w:rPr>
        <w:t xml:space="preserve"> Leaders will be encouraged to reflect and evaluate at every opportunity</w:t>
      </w:r>
      <w:r w:rsidR="003703F3" w:rsidRPr="003703F3">
        <w:rPr>
          <w:color w:val="000000" w:themeColor="text1"/>
          <w:sz w:val="24"/>
          <w:szCs w:val="24"/>
          <w:shd w:val="clear" w:color="auto" w:fill="FFFFFF"/>
        </w:rPr>
        <w:t>,</w:t>
      </w:r>
      <w:r w:rsidR="00534F67" w:rsidRPr="003703F3">
        <w:rPr>
          <w:color w:val="000000" w:themeColor="text1"/>
          <w:sz w:val="24"/>
          <w:szCs w:val="24"/>
          <w:shd w:val="clear" w:color="auto" w:fill="FFFFFF"/>
        </w:rPr>
        <w:t xml:space="preserve"> to empower their leadership journey.</w:t>
      </w:r>
    </w:p>
    <w:p w14:paraId="6A5E11DB" w14:textId="77777777" w:rsidR="00415C2E" w:rsidRDefault="00466D6E" w:rsidP="00415C2E">
      <w:pPr>
        <w:tabs>
          <w:tab w:val="left" w:pos="7230"/>
        </w:tabs>
        <w:ind w:left="-567"/>
        <w:jc w:val="both"/>
        <w:rPr>
          <w:rFonts w:asciiTheme="minorHAnsi" w:eastAsia="Times New Roman" w:hAnsiTheme="minorHAnsi" w:cstheme="minorBidi"/>
          <w:b/>
          <w:bCs/>
          <w:color w:val="000000" w:themeColor="text1"/>
          <w:sz w:val="24"/>
          <w:szCs w:val="24"/>
        </w:rPr>
      </w:pPr>
      <w:r w:rsidRPr="003703F3">
        <w:rPr>
          <w:rFonts w:asciiTheme="minorHAnsi" w:eastAsia="Times New Roman" w:hAnsiTheme="minorHAnsi" w:cstheme="minorBidi"/>
          <w:b/>
          <w:bCs/>
          <w:color w:val="000000" w:themeColor="text1"/>
          <w:sz w:val="24"/>
          <w:szCs w:val="24"/>
        </w:rPr>
        <w:t xml:space="preserve"> </w:t>
      </w:r>
    </w:p>
    <w:p w14:paraId="422DE3A8" w14:textId="1745C332" w:rsidR="00F8370E" w:rsidRDefault="005B57BC" w:rsidP="00415C2E">
      <w:pPr>
        <w:tabs>
          <w:tab w:val="left" w:pos="7230"/>
        </w:tabs>
        <w:ind w:left="-567"/>
        <w:jc w:val="both"/>
        <w:rPr>
          <w:b/>
          <w:bCs/>
          <w:sz w:val="24"/>
          <w:szCs w:val="24"/>
          <w:u w:val="single"/>
        </w:rPr>
      </w:pPr>
      <w:r w:rsidRPr="00415C2E">
        <w:rPr>
          <w:b/>
          <w:bCs/>
          <w:sz w:val="24"/>
          <w:szCs w:val="24"/>
          <w:u w:val="single"/>
        </w:rPr>
        <w:t>Fee</w:t>
      </w:r>
      <w:r w:rsidR="00545371" w:rsidRPr="00415C2E">
        <w:rPr>
          <w:b/>
          <w:bCs/>
          <w:sz w:val="24"/>
          <w:szCs w:val="24"/>
          <w:u w:val="single"/>
        </w:rPr>
        <w:t>d</w:t>
      </w:r>
      <w:r w:rsidRPr="00415C2E">
        <w:rPr>
          <w:b/>
          <w:bCs/>
          <w:sz w:val="24"/>
          <w:szCs w:val="24"/>
          <w:u w:val="single"/>
        </w:rPr>
        <w:t>back</w:t>
      </w:r>
      <w:r w:rsidR="007554E6" w:rsidRPr="00415C2E">
        <w:rPr>
          <w:b/>
          <w:bCs/>
          <w:sz w:val="24"/>
          <w:szCs w:val="24"/>
          <w:u w:val="single"/>
        </w:rPr>
        <w:t xml:space="preserve"> (</w:t>
      </w:r>
      <w:r w:rsidR="005A51AF" w:rsidRPr="00415C2E">
        <w:rPr>
          <w:b/>
          <w:bCs/>
          <w:sz w:val="24"/>
          <w:szCs w:val="24"/>
          <w:u w:val="single"/>
        </w:rPr>
        <w:t>C</w:t>
      </w:r>
      <w:r w:rsidR="007554E6" w:rsidRPr="00415C2E">
        <w:rPr>
          <w:b/>
          <w:bCs/>
          <w:sz w:val="24"/>
          <w:szCs w:val="24"/>
          <w:u w:val="single"/>
        </w:rPr>
        <w:t xml:space="preserve">ohort </w:t>
      </w:r>
      <w:r w:rsidR="00964A14" w:rsidRPr="00415C2E">
        <w:rPr>
          <w:b/>
          <w:bCs/>
          <w:sz w:val="24"/>
          <w:szCs w:val="24"/>
          <w:u w:val="single"/>
        </w:rPr>
        <w:t>3</w:t>
      </w:r>
      <w:r w:rsidR="005A51AF" w:rsidRPr="00415C2E">
        <w:rPr>
          <w:b/>
          <w:bCs/>
          <w:sz w:val="24"/>
          <w:szCs w:val="24"/>
          <w:u w:val="single"/>
        </w:rPr>
        <w:t xml:space="preserve"> 202</w:t>
      </w:r>
      <w:r w:rsidR="00964A14" w:rsidRPr="00415C2E">
        <w:rPr>
          <w:b/>
          <w:bCs/>
          <w:sz w:val="24"/>
          <w:szCs w:val="24"/>
          <w:u w:val="single"/>
        </w:rPr>
        <w:t>2</w:t>
      </w:r>
      <w:r w:rsidR="005A51AF" w:rsidRPr="00415C2E">
        <w:rPr>
          <w:b/>
          <w:bCs/>
          <w:sz w:val="24"/>
          <w:szCs w:val="24"/>
          <w:u w:val="single"/>
        </w:rPr>
        <w:t>/2</w:t>
      </w:r>
      <w:r w:rsidR="00964A14" w:rsidRPr="00415C2E">
        <w:rPr>
          <w:b/>
          <w:bCs/>
          <w:sz w:val="24"/>
          <w:szCs w:val="24"/>
          <w:u w:val="single"/>
        </w:rPr>
        <w:t>3</w:t>
      </w:r>
      <w:r w:rsidR="007554E6" w:rsidRPr="00415C2E">
        <w:rPr>
          <w:b/>
          <w:bCs/>
          <w:sz w:val="24"/>
          <w:szCs w:val="24"/>
          <w:u w:val="single"/>
        </w:rPr>
        <w:t>)</w:t>
      </w:r>
    </w:p>
    <w:p w14:paraId="51E3EEB2" w14:textId="77777777" w:rsidR="00415C2E" w:rsidRPr="00415C2E" w:rsidRDefault="00415C2E" w:rsidP="00F8370E">
      <w:pPr>
        <w:tabs>
          <w:tab w:val="left" w:pos="7230"/>
        </w:tabs>
        <w:spacing w:after="160" w:line="231" w:lineRule="atLeast"/>
        <w:ind w:left="-567"/>
        <w:contextualSpacing/>
        <w:jc w:val="both"/>
        <w:rPr>
          <w:b/>
          <w:bCs/>
          <w:sz w:val="24"/>
          <w:szCs w:val="24"/>
          <w:u w:val="single"/>
        </w:rPr>
      </w:pPr>
    </w:p>
    <w:p w14:paraId="160119BE" w14:textId="77777777" w:rsidR="00F8370E" w:rsidRPr="003703F3" w:rsidRDefault="00F8370E" w:rsidP="00F8370E">
      <w:pPr>
        <w:autoSpaceDE w:val="0"/>
        <w:autoSpaceDN w:val="0"/>
        <w:adjustRightInd w:val="0"/>
        <w:ind w:left="-426"/>
        <w:rPr>
          <w:i/>
          <w:iCs/>
          <w:color w:val="4472C4" w:themeColor="accent1"/>
          <w:sz w:val="20"/>
          <w:szCs w:val="20"/>
        </w:rPr>
      </w:pPr>
      <w:r w:rsidRPr="003703F3">
        <w:rPr>
          <w:i/>
          <w:iCs/>
          <w:color w:val="232323"/>
          <w:sz w:val="20"/>
          <w:szCs w:val="20"/>
        </w:rPr>
        <w:t>“I have become more self-aware, which enabled me to know my strengths and weaknesses and to build on the attributes which will help me in the future.”</w:t>
      </w:r>
    </w:p>
    <w:p w14:paraId="570D8DB5" w14:textId="77777777" w:rsidR="00F8370E" w:rsidRPr="003703F3" w:rsidRDefault="00F8370E" w:rsidP="00F8370E">
      <w:pPr>
        <w:autoSpaceDE w:val="0"/>
        <w:autoSpaceDN w:val="0"/>
        <w:adjustRightInd w:val="0"/>
        <w:ind w:left="-426"/>
        <w:jc w:val="both"/>
        <w:rPr>
          <w:sz w:val="20"/>
          <w:szCs w:val="20"/>
        </w:rPr>
      </w:pPr>
    </w:p>
    <w:p w14:paraId="361BADAA" w14:textId="5917F935" w:rsidR="00466D6E" w:rsidRPr="003703F3" w:rsidRDefault="002A5624" w:rsidP="00F8370E">
      <w:pPr>
        <w:autoSpaceDE w:val="0"/>
        <w:autoSpaceDN w:val="0"/>
        <w:adjustRightInd w:val="0"/>
        <w:ind w:left="-426"/>
        <w:jc w:val="right"/>
        <w:rPr>
          <w:i/>
          <w:iCs/>
          <w:color w:val="4472C4" w:themeColor="accent1"/>
          <w:sz w:val="20"/>
          <w:szCs w:val="20"/>
        </w:rPr>
      </w:pPr>
      <w:r w:rsidRPr="003703F3">
        <w:rPr>
          <w:i/>
          <w:iCs/>
          <w:color w:val="4472C4" w:themeColor="accent1"/>
          <w:sz w:val="20"/>
          <w:szCs w:val="20"/>
        </w:rPr>
        <w:t>“I thoroughly enjoyed the fellowship and would recommend the opportunity to any GP, wherever they are in their career. The sessions with other fellows were interesting and enjoyable having had the privilege of the funded CPD I feel I now have considerably more to offer at the end of the course than I did at the beginning.”</w:t>
      </w:r>
    </w:p>
    <w:p w14:paraId="342229B4" w14:textId="77777777" w:rsidR="00F8370E" w:rsidRPr="003703F3" w:rsidRDefault="00F8370E" w:rsidP="00F8370E">
      <w:pPr>
        <w:autoSpaceDE w:val="0"/>
        <w:autoSpaceDN w:val="0"/>
        <w:adjustRightInd w:val="0"/>
        <w:ind w:left="-426"/>
        <w:jc w:val="right"/>
        <w:rPr>
          <w:i/>
          <w:iCs/>
          <w:color w:val="4472C4" w:themeColor="accent1"/>
          <w:sz w:val="20"/>
          <w:szCs w:val="20"/>
        </w:rPr>
      </w:pPr>
    </w:p>
    <w:p w14:paraId="70C588E2" w14:textId="74820447" w:rsidR="002A5624" w:rsidRPr="003703F3" w:rsidRDefault="002A5624" w:rsidP="00F8370E">
      <w:pPr>
        <w:autoSpaceDE w:val="0"/>
        <w:autoSpaceDN w:val="0"/>
        <w:adjustRightInd w:val="0"/>
        <w:ind w:left="-426"/>
        <w:rPr>
          <w:i/>
          <w:iCs/>
          <w:sz w:val="20"/>
          <w:szCs w:val="20"/>
        </w:rPr>
      </w:pPr>
      <w:r w:rsidRPr="003703F3">
        <w:rPr>
          <w:i/>
          <w:iCs/>
          <w:sz w:val="20"/>
          <w:szCs w:val="20"/>
        </w:rPr>
        <w:t>“I would absolutely recommend the ALF programme and feel it brings a great benefit both to individuals and the wider system. As we develop General Practice into neighbourhood teams, we need GP’s to confidently contribute to the changes, and programmes like ALF give a valuable opportunity to develop those skills.”</w:t>
      </w:r>
    </w:p>
    <w:p w14:paraId="1E21F630" w14:textId="77777777" w:rsidR="00F8370E" w:rsidRPr="003703F3" w:rsidRDefault="00F8370E" w:rsidP="002A5624">
      <w:pPr>
        <w:autoSpaceDE w:val="0"/>
        <w:autoSpaceDN w:val="0"/>
        <w:adjustRightInd w:val="0"/>
        <w:jc w:val="right"/>
        <w:rPr>
          <w:i/>
          <w:iCs/>
          <w:sz w:val="20"/>
          <w:szCs w:val="20"/>
        </w:rPr>
      </w:pPr>
    </w:p>
    <w:p w14:paraId="678E88C2" w14:textId="07B35A5E" w:rsidR="002A5624" w:rsidRPr="003703F3" w:rsidRDefault="002A5624" w:rsidP="00F8370E">
      <w:pPr>
        <w:autoSpaceDE w:val="0"/>
        <w:autoSpaceDN w:val="0"/>
        <w:adjustRightInd w:val="0"/>
        <w:ind w:left="-426"/>
        <w:jc w:val="right"/>
        <w:rPr>
          <w:i/>
          <w:iCs/>
          <w:color w:val="4472C4" w:themeColor="accent1"/>
          <w:sz w:val="20"/>
          <w:szCs w:val="20"/>
        </w:rPr>
      </w:pPr>
      <w:r w:rsidRPr="003703F3">
        <w:rPr>
          <w:i/>
          <w:iCs/>
          <w:color w:val="4472C4" w:themeColor="accent1"/>
          <w:sz w:val="20"/>
          <w:szCs w:val="20"/>
        </w:rPr>
        <w:t xml:space="preserve">“Having a legitimate role as an Aspiring Leadership Fellow has given me the confidence to approach and work with system leaders who I would probably otherwise never have </w:t>
      </w:r>
      <w:proofErr w:type="gramStart"/>
      <w:r w:rsidRPr="003703F3">
        <w:rPr>
          <w:i/>
          <w:iCs/>
          <w:color w:val="4472C4" w:themeColor="accent1"/>
          <w:sz w:val="20"/>
          <w:szCs w:val="20"/>
        </w:rPr>
        <w:t>made contact with</w:t>
      </w:r>
      <w:proofErr w:type="gramEnd"/>
      <w:r w:rsidRPr="003703F3">
        <w:rPr>
          <w:i/>
          <w:iCs/>
          <w:color w:val="4472C4" w:themeColor="accent1"/>
          <w:sz w:val="20"/>
          <w:szCs w:val="20"/>
        </w:rPr>
        <w:t>. As a result now I have a much better idea of what is going on in my local area, who to contact with an idea and how I can personally have an impact.”</w:t>
      </w:r>
    </w:p>
    <w:p w14:paraId="2D66DBB4" w14:textId="77777777" w:rsidR="00F8370E" w:rsidRPr="003703F3" w:rsidRDefault="00F8370E" w:rsidP="00F8370E">
      <w:pPr>
        <w:autoSpaceDE w:val="0"/>
        <w:autoSpaceDN w:val="0"/>
        <w:adjustRightInd w:val="0"/>
        <w:ind w:left="-426"/>
        <w:jc w:val="right"/>
        <w:rPr>
          <w:i/>
          <w:iCs/>
          <w:color w:val="4472C4" w:themeColor="accent1"/>
          <w:sz w:val="20"/>
          <w:szCs w:val="20"/>
        </w:rPr>
      </w:pPr>
    </w:p>
    <w:p w14:paraId="0FF5DDE2" w14:textId="3049160E" w:rsidR="00F8370E" w:rsidRPr="003703F3" w:rsidRDefault="00F8370E" w:rsidP="00F8370E">
      <w:pPr>
        <w:autoSpaceDE w:val="0"/>
        <w:autoSpaceDN w:val="0"/>
        <w:adjustRightInd w:val="0"/>
        <w:ind w:left="-426"/>
        <w:jc w:val="both"/>
        <w:rPr>
          <w:i/>
          <w:iCs/>
          <w:sz w:val="20"/>
          <w:szCs w:val="20"/>
        </w:rPr>
      </w:pPr>
      <w:r w:rsidRPr="003703F3">
        <w:rPr>
          <w:i/>
          <w:iCs/>
          <w:sz w:val="20"/>
          <w:szCs w:val="20"/>
        </w:rPr>
        <w:t>“Soon after applying and being offered the fellowship, the dividends became immediately obvious. It signposted to others, even before starting, that I was interested in leadership roles, and that I was willing to step outside my comfort zone and dedicate real time to pursuing my ambitions.  I was lucky enough to be offered a scholarship at an international business school which I have no doubt was made possible by the time the fellowship offered me as well as the recent experiences I had been given.  I genuinely believe that if it was not for the ALF, not only would my aspirations be unfulfilled, they would be set very much lower.”</w:t>
      </w:r>
    </w:p>
    <w:p w14:paraId="664DF001" w14:textId="77777777" w:rsidR="00F8370E" w:rsidRPr="003703F3" w:rsidRDefault="00F8370E" w:rsidP="00F8370E">
      <w:pPr>
        <w:autoSpaceDE w:val="0"/>
        <w:autoSpaceDN w:val="0"/>
        <w:adjustRightInd w:val="0"/>
        <w:ind w:left="-426"/>
        <w:jc w:val="both"/>
        <w:rPr>
          <w:color w:val="4472C4" w:themeColor="accent1"/>
          <w:sz w:val="24"/>
          <w:szCs w:val="24"/>
        </w:rPr>
      </w:pPr>
    </w:p>
    <w:p w14:paraId="0BB20157" w14:textId="77777777" w:rsidR="00F8370E" w:rsidRPr="003703F3" w:rsidRDefault="00F8370E" w:rsidP="00F8370E">
      <w:pPr>
        <w:autoSpaceDE w:val="0"/>
        <w:autoSpaceDN w:val="0"/>
        <w:adjustRightInd w:val="0"/>
        <w:ind w:left="-426"/>
        <w:jc w:val="right"/>
        <w:rPr>
          <w:i/>
          <w:iCs/>
          <w:color w:val="4472C4" w:themeColor="accent1"/>
          <w:sz w:val="24"/>
          <w:szCs w:val="24"/>
        </w:rPr>
      </w:pPr>
    </w:p>
    <w:p w14:paraId="7E6E1AE4" w14:textId="77777777" w:rsidR="00415C2E" w:rsidRPr="003703F3" w:rsidRDefault="00415C2E" w:rsidP="00415C2E">
      <w:pPr>
        <w:tabs>
          <w:tab w:val="left" w:pos="7230"/>
        </w:tabs>
        <w:spacing w:after="160"/>
        <w:ind w:left="-502"/>
        <w:contextualSpacing/>
        <w:jc w:val="both"/>
        <w:rPr>
          <w:rFonts w:asciiTheme="minorHAnsi" w:hAnsiTheme="minorHAnsi" w:cstheme="minorHAnsi"/>
          <w:b/>
          <w:bCs/>
          <w:color w:val="000000" w:themeColor="text1"/>
          <w:sz w:val="24"/>
          <w:szCs w:val="24"/>
        </w:rPr>
      </w:pPr>
      <w:r w:rsidRPr="003703F3">
        <w:rPr>
          <w:rFonts w:asciiTheme="minorHAnsi" w:hAnsiTheme="minorHAnsi" w:cstheme="minorHAnsi"/>
          <w:b/>
          <w:bCs/>
          <w:color w:val="000000" w:themeColor="text1"/>
          <w:sz w:val="24"/>
          <w:szCs w:val="24"/>
          <w:u w:val="single"/>
        </w:rPr>
        <w:lastRenderedPageBreak/>
        <w:t>Aspiring Leaders Fellows are expected to</w:t>
      </w:r>
      <w:r w:rsidRPr="003703F3">
        <w:rPr>
          <w:rFonts w:asciiTheme="minorHAnsi" w:hAnsiTheme="minorHAnsi" w:cstheme="minorHAnsi"/>
          <w:b/>
          <w:bCs/>
          <w:color w:val="000000" w:themeColor="text1"/>
          <w:sz w:val="24"/>
          <w:szCs w:val="24"/>
        </w:rPr>
        <w:t>:</w:t>
      </w:r>
    </w:p>
    <w:p w14:paraId="610AA3D9" w14:textId="77777777" w:rsidR="00415C2E" w:rsidRPr="00415C2E" w:rsidRDefault="00415C2E" w:rsidP="00415C2E">
      <w:pPr>
        <w:pStyle w:val="ListParagraph"/>
        <w:numPr>
          <w:ilvl w:val="0"/>
          <w:numId w:val="20"/>
        </w:numPr>
        <w:tabs>
          <w:tab w:val="left" w:pos="7230"/>
        </w:tabs>
        <w:spacing w:after="160"/>
        <w:ind w:left="142"/>
        <w:contextualSpacing/>
        <w:jc w:val="both"/>
        <w:rPr>
          <w:rFonts w:asciiTheme="minorHAnsi" w:hAnsiTheme="minorHAnsi" w:cstheme="minorHAnsi"/>
          <w:sz w:val="24"/>
          <w:szCs w:val="24"/>
        </w:rPr>
      </w:pPr>
      <w:r w:rsidRPr="00415C2E">
        <w:rPr>
          <w:rFonts w:asciiTheme="minorHAnsi" w:hAnsiTheme="minorHAnsi" w:cstheme="minorHAnsi"/>
          <w:sz w:val="24"/>
          <w:szCs w:val="24"/>
        </w:rPr>
        <w:t>Support and contribute to locally identified, existing relevant workstreams with leadership at the forefront of their future vision</w:t>
      </w:r>
    </w:p>
    <w:p w14:paraId="703CA1F5" w14:textId="77777777" w:rsidR="00415C2E" w:rsidRPr="00415C2E" w:rsidRDefault="00415C2E" w:rsidP="00415C2E">
      <w:pPr>
        <w:pStyle w:val="ListParagraph"/>
        <w:numPr>
          <w:ilvl w:val="0"/>
          <w:numId w:val="20"/>
        </w:numPr>
        <w:tabs>
          <w:tab w:val="left" w:pos="7230"/>
        </w:tabs>
        <w:spacing w:after="160"/>
        <w:ind w:left="142"/>
        <w:contextualSpacing/>
        <w:jc w:val="both"/>
        <w:rPr>
          <w:rFonts w:asciiTheme="minorHAnsi" w:hAnsiTheme="minorHAnsi" w:cstheme="minorHAnsi"/>
          <w:sz w:val="24"/>
          <w:szCs w:val="24"/>
        </w:rPr>
      </w:pPr>
      <w:r w:rsidRPr="00415C2E">
        <w:rPr>
          <w:rFonts w:asciiTheme="minorHAnsi" w:hAnsiTheme="minorHAnsi" w:cstheme="minorHAnsi"/>
          <w:sz w:val="24"/>
          <w:szCs w:val="24"/>
        </w:rPr>
        <w:t>Attend C&amp;W Future Leaders Programme (Jan-June 2025)</w:t>
      </w:r>
    </w:p>
    <w:p w14:paraId="611E23F2" w14:textId="77777777" w:rsidR="00415C2E" w:rsidRPr="00415C2E" w:rsidRDefault="00415C2E" w:rsidP="00415C2E">
      <w:pPr>
        <w:pStyle w:val="ListParagraph"/>
        <w:numPr>
          <w:ilvl w:val="0"/>
          <w:numId w:val="19"/>
        </w:numPr>
        <w:tabs>
          <w:tab w:val="left" w:pos="7230"/>
        </w:tabs>
        <w:ind w:left="142"/>
        <w:rPr>
          <w:rFonts w:asciiTheme="minorHAnsi" w:hAnsiTheme="minorHAnsi" w:cstheme="minorHAnsi"/>
          <w:sz w:val="24"/>
          <w:szCs w:val="24"/>
        </w:rPr>
      </w:pPr>
      <w:r w:rsidRPr="00415C2E">
        <w:rPr>
          <w:rFonts w:asciiTheme="minorHAnsi" w:eastAsia="Times New Roman" w:hAnsiTheme="minorHAnsi" w:cstheme="minorHAnsi"/>
          <w:sz w:val="24"/>
          <w:szCs w:val="24"/>
        </w:rPr>
        <w:t xml:space="preserve">Access local peer fellowship network by attending and </w:t>
      </w:r>
      <w:r w:rsidRPr="00415C2E">
        <w:rPr>
          <w:rFonts w:asciiTheme="minorHAnsi" w:hAnsiTheme="minorHAnsi" w:cstheme="minorHAnsi"/>
          <w:sz w:val="24"/>
          <w:szCs w:val="24"/>
        </w:rPr>
        <w:t xml:space="preserve">contributing to the Aspiring Leaders Fellowship Forum (hosted one evening per month) </w:t>
      </w:r>
      <w:r w:rsidRPr="00415C2E">
        <w:rPr>
          <w:rFonts w:asciiTheme="minorHAnsi" w:eastAsia="Times New Roman" w:hAnsiTheme="minorHAnsi" w:cstheme="minorHAnsi"/>
          <w:sz w:val="24"/>
          <w:szCs w:val="24"/>
        </w:rPr>
        <w:t>and receive support from Lead GP (Fellowships)</w:t>
      </w:r>
    </w:p>
    <w:p w14:paraId="5C55E323" w14:textId="77777777" w:rsidR="00415C2E" w:rsidRPr="00415C2E" w:rsidRDefault="00415C2E" w:rsidP="00415C2E">
      <w:pPr>
        <w:pStyle w:val="ListParagraph"/>
        <w:numPr>
          <w:ilvl w:val="0"/>
          <w:numId w:val="20"/>
        </w:numPr>
        <w:tabs>
          <w:tab w:val="left" w:pos="7230"/>
        </w:tabs>
        <w:spacing w:after="160"/>
        <w:ind w:left="142"/>
        <w:contextualSpacing/>
        <w:jc w:val="both"/>
        <w:rPr>
          <w:rFonts w:asciiTheme="minorHAnsi" w:hAnsiTheme="minorHAnsi" w:cstheme="minorHAnsi"/>
          <w:sz w:val="24"/>
          <w:szCs w:val="24"/>
        </w:rPr>
      </w:pPr>
      <w:r w:rsidRPr="00415C2E">
        <w:rPr>
          <w:rFonts w:asciiTheme="minorHAnsi" w:eastAsia="Times New Roman" w:hAnsiTheme="minorHAnsi" w:cstheme="minorHAnsi"/>
          <w:sz w:val="24"/>
          <w:szCs w:val="24"/>
        </w:rPr>
        <w:t>Access mentoring via Coventry &amp; Warwickshire Mentoring Scheme</w:t>
      </w:r>
      <w:r w:rsidRPr="00415C2E">
        <w:rPr>
          <w:rFonts w:asciiTheme="minorHAnsi" w:hAnsiTheme="minorHAnsi" w:cstheme="minorHAnsi"/>
          <w:sz w:val="24"/>
          <w:szCs w:val="24"/>
        </w:rPr>
        <w:t xml:space="preserve"> </w:t>
      </w:r>
    </w:p>
    <w:p w14:paraId="65F7A8F4" w14:textId="0BFF36F5" w:rsidR="00415C2E" w:rsidRPr="00415C2E" w:rsidRDefault="00415C2E" w:rsidP="00415C2E">
      <w:pPr>
        <w:pStyle w:val="ListParagraph"/>
        <w:numPr>
          <w:ilvl w:val="0"/>
          <w:numId w:val="20"/>
        </w:numPr>
        <w:tabs>
          <w:tab w:val="left" w:pos="7230"/>
        </w:tabs>
        <w:spacing w:after="160"/>
        <w:ind w:left="142"/>
        <w:contextualSpacing/>
        <w:jc w:val="both"/>
        <w:rPr>
          <w:rFonts w:asciiTheme="minorHAnsi" w:hAnsiTheme="minorHAnsi" w:cstheme="minorHAnsi"/>
          <w:sz w:val="24"/>
          <w:szCs w:val="24"/>
        </w:rPr>
      </w:pPr>
      <w:r w:rsidRPr="00415C2E">
        <w:rPr>
          <w:rFonts w:asciiTheme="minorHAnsi" w:hAnsiTheme="minorHAnsi" w:cstheme="minorHAnsi"/>
          <w:sz w:val="24"/>
          <w:szCs w:val="24"/>
        </w:rPr>
        <w:t xml:space="preserve">Engage with personal self-development, reflection, scheme evaluation and provide reports to stakeholders  </w:t>
      </w:r>
    </w:p>
    <w:p w14:paraId="252EF2B4" w14:textId="06F41F0C" w:rsidR="002A5624" w:rsidRPr="003703F3" w:rsidRDefault="00415C2E" w:rsidP="00415C2E">
      <w:pPr>
        <w:autoSpaceDE w:val="0"/>
        <w:autoSpaceDN w:val="0"/>
        <w:adjustRightInd w:val="0"/>
        <w:ind w:left="-426"/>
        <w:jc w:val="both"/>
        <w:rPr>
          <w:rFonts w:eastAsia="Arial"/>
          <w:i/>
          <w:iCs/>
          <w:color w:val="000000"/>
          <w:sz w:val="24"/>
          <w:szCs w:val="24"/>
        </w:rPr>
      </w:pPr>
      <w:r w:rsidRPr="003703F3">
        <w:rPr>
          <w:rFonts w:asciiTheme="minorHAnsi" w:hAnsiTheme="minorHAnsi" w:cstheme="minorHAnsi"/>
          <w:b/>
          <w:bCs/>
          <w:noProof/>
          <w:color w:val="000000" w:themeColor="text1"/>
          <w:sz w:val="24"/>
          <w:szCs w:val="24"/>
          <w:u w:val="single"/>
          <w:bdr w:val="none" w:sz="0" w:space="0" w:color="auto" w:frame="1"/>
          <w:lang w:val="en-US"/>
        </w:rPr>
        <mc:AlternateContent>
          <mc:Choice Requires="wps">
            <w:drawing>
              <wp:anchor distT="45720" distB="45720" distL="114300" distR="114300" simplePos="0" relativeHeight="251673600" behindDoc="0" locked="0" layoutInCell="1" allowOverlap="1" wp14:anchorId="5E50A8B0" wp14:editId="624B416F">
                <wp:simplePos x="0" y="0"/>
                <wp:positionH relativeFrom="column">
                  <wp:posOffset>-462915</wp:posOffset>
                </wp:positionH>
                <wp:positionV relativeFrom="paragraph">
                  <wp:posOffset>87630</wp:posOffset>
                </wp:positionV>
                <wp:extent cx="3400425" cy="1829435"/>
                <wp:effectExtent l="0" t="0" r="28575" b="18415"/>
                <wp:wrapSquare wrapText="bothSides"/>
                <wp:docPr id="329722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829435"/>
                        </a:xfrm>
                        <a:prstGeom prst="rect">
                          <a:avLst/>
                        </a:prstGeom>
                        <a:solidFill>
                          <a:schemeClr val="accent5">
                            <a:lumMod val="20000"/>
                            <a:lumOff val="80000"/>
                          </a:schemeClr>
                        </a:solidFill>
                        <a:ln w="9525">
                          <a:solidFill>
                            <a:srgbClr val="000000"/>
                          </a:solidFill>
                          <a:miter lim="800000"/>
                          <a:headEnd/>
                          <a:tailEnd/>
                        </a:ln>
                      </wps:spPr>
                      <wps:txbx>
                        <w:txbxContent>
                          <w:p w14:paraId="159219CB" w14:textId="2598DCBB" w:rsidR="003703F3" w:rsidRPr="003703F3" w:rsidRDefault="003703F3" w:rsidP="003703F3">
                            <w:pPr>
                              <w:tabs>
                                <w:tab w:val="left" w:pos="7230"/>
                              </w:tabs>
                              <w:rPr>
                                <w:rFonts w:asciiTheme="minorHAnsi" w:hAnsiTheme="minorHAnsi" w:cstheme="minorHAnsi"/>
                                <w:color w:val="000000" w:themeColor="text1"/>
                                <w:sz w:val="24"/>
                                <w:szCs w:val="24"/>
                                <w:bdr w:val="none" w:sz="0" w:space="0" w:color="auto" w:frame="1"/>
                                <w:lang w:val="en-US"/>
                              </w:rPr>
                            </w:pPr>
                            <w:r w:rsidRPr="003703F3">
                              <w:rPr>
                                <w:rFonts w:asciiTheme="minorHAnsi" w:hAnsiTheme="minorHAnsi" w:cstheme="minorHAnsi"/>
                                <w:b/>
                                <w:bCs/>
                                <w:color w:val="000000" w:themeColor="text1"/>
                                <w:sz w:val="24"/>
                                <w:szCs w:val="24"/>
                                <w:u w:val="single"/>
                                <w:bdr w:val="none" w:sz="0" w:space="0" w:color="auto" w:frame="1"/>
                                <w:lang w:val="en-US"/>
                              </w:rPr>
                              <w:t xml:space="preserve">Fellowship Programme Structure </w:t>
                            </w:r>
                            <w:r w:rsidRPr="003703F3">
                              <w:rPr>
                                <w:rFonts w:asciiTheme="minorHAnsi" w:hAnsiTheme="minorHAnsi" w:cstheme="minorHAnsi"/>
                                <w:color w:val="000000" w:themeColor="text1"/>
                                <w:sz w:val="24"/>
                                <w:szCs w:val="24"/>
                                <w:bdr w:val="none" w:sz="0" w:space="0" w:color="auto" w:frame="1"/>
                                <w:lang w:val="en-US"/>
                              </w:rPr>
                              <w:t xml:space="preserve"> </w:t>
                            </w:r>
                          </w:p>
                          <w:p w14:paraId="20F42B88" w14:textId="77777777" w:rsidR="003703F3" w:rsidRPr="003703F3" w:rsidRDefault="003703F3" w:rsidP="003703F3">
                            <w:pPr>
                              <w:tabs>
                                <w:tab w:val="left" w:pos="7230"/>
                              </w:tabs>
                              <w:rPr>
                                <w:rFonts w:asciiTheme="minorHAnsi" w:hAnsiTheme="minorHAnsi" w:cstheme="minorHAnsi"/>
                                <w:b/>
                                <w:bCs/>
                                <w:color w:val="000000" w:themeColor="text1"/>
                                <w:sz w:val="24"/>
                                <w:szCs w:val="24"/>
                                <w:u w:val="single"/>
                                <w:bdr w:val="none" w:sz="0" w:space="0" w:color="auto" w:frame="1"/>
                                <w:lang w:val="en-US"/>
                              </w:rPr>
                            </w:pPr>
                          </w:p>
                          <w:p w14:paraId="5236CF61" w14:textId="77777777" w:rsidR="003703F3" w:rsidRPr="003703F3" w:rsidRDefault="003703F3" w:rsidP="003703F3">
                            <w:pPr>
                              <w:pStyle w:val="ListParagraph"/>
                              <w:numPr>
                                <w:ilvl w:val="0"/>
                                <w:numId w:val="44"/>
                              </w:numPr>
                              <w:tabs>
                                <w:tab w:val="left" w:pos="7230"/>
                              </w:tabs>
                              <w:spacing w:after="160"/>
                              <w:ind w:left="284"/>
                              <w:contextualSpacing/>
                              <w:rPr>
                                <w:rFonts w:asciiTheme="minorHAnsi" w:hAnsiTheme="minorHAnsi" w:cstheme="minorBidi"/>
                                <w:color w:val="000000" w:themeColor="text1"/>
                                <w:sz w:val="24"/>
                                <w:szCs w:val="24"/>
                                <w:bdr w:val="none" w:sz="0" w:space="0" w:color="auto" w:frame="1"/>
                                <w:lang w:val="en-US"/>
                              </w:rPr>
                            </w:pPr>
                            <w:r w:rsidRPr="003703F3">
                              <w:rPr>
                                <w:rFonts w:asciiTheme="minorHAnsi" w:hAnsiTheme="minorHAnsi" w:cstheme="minorBidi"/>
                                <w:b/>
                                <w:bCs/>
                                <w:color w:val="000000" w:themeColor="text1"/>
                                <w:sz w:val="24"/>
                                <w:szCs w:val="24"/>
                                <w:bdr w:val="none" w:sz="0" w:space="0" w:color="auto" w:frame="1"/>
                                <w:lang w:val="en-US"/>
                              </w:rPr>
                              <w:t>12-months duration</w:t>
                            </w:r>
                          </w:p>
                          <w:p w14:paraId="1BBEA750" w14:textId="77777777" w:rsidR="003703F3" w:rsidRPr="003703F3" w:rsidRDefault="003703F3" w:rsidP="003703F3">
                            <w:pPr>
                              <w:pStyle w:val="ListParagraph"/>
                              <w:numPr>
                                <w:ilvl w:val="0"/>
                                <w:numId w:val="44"/>
                              </w:numPr>
                              <w:tabs>
                                <w:tab w:val="left" w:pos="7230"/>
                              </w:tabs>
                              <w:spacing w:after="160"/>
                              <w:ind w:left="284"/>
                              <w:contextualSpacing/>
                              <w:rPr>
                                <w:rFonts w:asciiTheme="minorHAnsi" w:hAnsiTheme="minorHAnsi" w:cstheme="minorHAnsi"/>
                                <w:color w:val="000000" w:themeColor="text1"/>
                                <w:sz w:val="24"/>
                                <w:szCs w:val="24"/>
                                <w:bdr w:val="none" w:sz="0" w:space="0" w:color="auto" w:frame="1"/>
                                <w:lang w:val="en-US"/>
                              </w:rPr>
                            </w:pPr>
                            <w:r w:rsidRPr="003703F3">
                              <w:rPr>
                                <w:rFonts w:asciiTheme="minorHAnsi" w:hAnsiTheme="minorHAnsi" w:cstheme="minorHAnsi"/>
                                <w:b/>
                                <w:bCs/>
                                <w:color w:val="000000" w:themeColor="text1"/>
                                <w:sz w:val="24"/>
                                <w:szCs w:val="24"/>
                              </w:rPr>
                              <w:t xml:space="preserve">2 funded non-clinical sessions </w:t>
                            </w:r>
                            <w:r w:rsidRPr="003703F3">
                              <w:rPr>
                                <w:rFonts w:asciiTheme="minorHAnsi" w:hAnsiTheme="minorHAnsi" w:cstheme="minorHAnsi"/>
                                <w:color w:val="000000" w:themeColor="text1"/>
                                <w:sz w:val="24"/>
                                <w:szCs w:val="24"/>
                              </w:rPr>
                              <w:t xml:space="preserve">(See notes) </w:t>
                            </w:r>
                          </w:p>
                          <w:p w14:paraId="7C257130" w14:textId="77777777" w:rsidR="003703F3" w:rsidRPr="003703F3" w:rsidRDefault="003703F3" w:rsidP="003703F3">
                            <w:pPr>
                              <w:pStyle w:val="ListParagraph"/>
                              <w:numPr>
                                <w:ilvl w:val="0"/>
                                <w:numId w:val="44"/>
                              </w:numPr>
                              <w:tabs>
                                <w:tab w:val="left" w:pos="7230"/>
                              </w:tabs>
                              <w:spacing w:after="160"/>
                              <w:ind w:left="284"/>
                              <w:contextualSpacing/>
                              <w:rPr>
                                <w:rFonts w:asciiTheme="minorHAnsi" w:hAnsiTheme="minorHAnsi" w:cstheme="minorBidi"/>
                                <w:color w:val="000000" w:themeColor="text1"/>
                                <w:sz w:val="24"/>
                                <w:szCs w:val="24"/>
                                <w:bdr w:val="none" w:sz="0" w:space="0" w:color="auto" w:frame="1"/>
                                <w:lang w:val="en-US"/>
                              </w:rPr>
                            </w:pPr>
                            <w:r w:rsidRPr="003703F3">
                              <w:rPr>
                                <w:rFonts w:asciiTheme="minorHAnsi" w:hAnsiTheme="minorHAnsi" w:cstheme="minorBidi"/>
                                <w:b/>
                                <w:bCs/>
                                <w:color w:val="000000" w:themeColor="text1"/>
                                <w:sz w:val="24"/>
                                <w:szCs w:val="24"/>
                              </w:rPr>
                              <w:t>Renumerated at £10K</w:t>
                            </w:r>
                            <w:r w:rsidRPr="003703F3">
                              <w:rPr>
                                <w:rFonts w:asciiTheme="minorHAnsi" w:hAnsiTheme="minorHAnsi" w:cstheme="minorBidi"/>
                                <w:color w:val="000000" w:themeColor="text1"/>
                                <w:sz w:val="24"/>
                                <w:szCs w:val="24"/>
                              </w:rPr>
                              <w:t xml:space="preserve"> per session per annum (see notes)</w:t>
                            </w:r>
                          </w:p>
                          <w:p w14:paraId="059A8EFE" w14:textId="7BB2B1E9" w:rsidR="003703F3" w:rsidRDefault="003703F3" w:rsidP="00FD6279">
                            <w:pPr>
                              <w:pStyle w:val="ListParagraph"/>
                              <w:numPr>
                                <w:ilvl w:val="0"/>
                                <w:numId w:val="44"/>
                              </w:numPr>
                              <w:tabs>
                                <w:tab w:val="left" w:pos="7230"/>
                              </w:tabs>
                              <w:spacing w:after="160"/>
                              <w:ind w:left="284"/>
                              <w:contextualSpacing/>
                            </w:pPr>
                            <w:r w:rsidRPr="00415C2E">
                              <w:rPr>
                                <w:rFonts w:asciiTheme="minorHAnsi" w:hAnsiTheme="minorHAnsi" w:cstheme="minorHAnsi"/>
                                <w:b/>
                                <w:bCs/>
                                <w:color w:val="000000" w:themeColor="text1"/>
                                <w:sz w:val="24"/>
                                <w:szCs w:val="24"/>
                              </w:rPr>
                              <w:t>CPD allowance £2500</w:t>
                            </w:r>
                            <w:r w:rsidRPr="00415C2E">
                              <w:rPr>
                                <w:rFonts w:asciiTheme="minorHAnsi" w:hAnsiTheme="minorHAnsi" w:cstheme="minorHAnsi"/>
                                <w:color w:val="000000" w:themeColor="text1"/>
                                <w:sz w:val="24"/>
                                <w:szCs w:val="24"/>
                              </w:rPr>
                              <w:t xml:space="preserve"> to support further personal development and education during fellowship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0A8B0" id="_x0000_s1027" type="#_x0000_t202" style="position:absolute;left:0;text-align:left;margin-left:-36.45pt;margin-top:6.9pt;width:267.75pt;height:144.0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" fillcolor="#deeaf6 [664]">
                <v:textbox>
                  <w:txbxContent>
                    <w:p w14:paraId="159219CB" w14:textId="2598DCBB" w:rsidR="003703F3" w:rsidRPr="003703F3" w:rsidRDefault="003703F3" w:rsidP="003703F3">
                      <w:pPr>
                        <w:tabs>
                          <w:tab w:val="left" w:pos="7230"/>
                        </w:tabs>
                        <w:rPr>
                          <w:rFonts w:asciiTheme="minorHAnsi" w:hAnsiTheme="minorHAnsi" w:cstheme="minorHAnsi"/>
                          <w:color w:val="000000" w:themeColor="text1"/>
                          <w:sz w:val="24"/>
                          <w:szCs w:val="24"/>
                          <w:bdr w:val="none" w:sz="0" w:space="0" w:color="auto" w:frame="1"/>
                          <w:lang w:val="en-US"/>
                        </w:rPr>
                      </w:pPr>
                      <w:r w:rsidRPr="003703F3">
                        <w:rPr>
                          <w:rFonts w:asciiTheme="minorHAnsi" w:hAnsiTheme="minorHAnsi" w:cstheme="minorHAnsi"/>
                          <w:b/>
                          <w:bCs/>
                          <w:color w:val="000000" w:themeColor="text1"/>
                          <w:sz w:val="24"/>
                          <w:szCs w:val="24"/>
                          <w:u w:val="single"/>
                          <w:bdr w:val="none" w:sz="0" w:space="0" w:color="auto" w:frame="1"/>
                          <w:lang w:val="en-US"/>
                        </w:rPr>
                        <w:t xml:space="preserve">Fellowship Programme Structure </w:t>
                      </w:r>
                      <w:r w:rsidRPr="003703F3">
                        <w:rPr>
                          <w:rFonts w:asciiTheme="minorHAnsi" w:hAnsiTheme="minorHAnsi" w:cstheme="minorHAnsi"/>
                          <w:color w:val="000000" w:themeColor="text1"/>
                          <w:sz w:val="24"/>
                          <w:szCs w:val="24"/>
                          <w:bdr w:val="none" w:sz="0" w:space="0" w:color="auto" w:frame="1"/>
                          <w:lang w:val="en-US"/>
                        </w:rPr>
                        <w:t xml:space="preserve"> </w:t>
                      </w:r>
                    </w:p>
                    <w:p w14:paraId="20F42B88" w14:textId="77777777" w:rsidR="003703F3" w:rsidRPr="003703F3" w:rsidRDefault="003703F3" w:rsidP="003703F3">
                      <w:pPr>
                        <w:tabs>
                          <w:tab w:val="left" w:pos="7230"/>
                        </w:tabs>
                        <w:rPr>
                          <w:rFonts w:asciiTheme="minorHAnsi" w:hAnsiTheme="minorHAnsi" w:cstheme="minorHAnsi"/>
                          <w:b/>
                          <w:bCs/>
                          <w:color w:val="000000" w:themeColor="text1"/>
                          <w:sz w:val="24"/>
                          <w:szCs w:val="24"/>
                          <w:u w:val="single"/>
                          <w:bdr w:val="none" w:sz="0" w:space="0" w:color="auto" w:frame="1"/>
                          <w:lang w:val="en-US"/>
                        </w:rPr>
                      </w:pPr>
                    </w:p>
                    <w:p w14:paraId="5236CF61" w14:textId="77777777" w:rsidR="003703F3" w:rsidRPr="003703F3" w:rsidRDefault="003703F3" w:rsidP="003703F3">
                      <w:pPr>
                        <w:pStyle w:val="ListParagraph"/>
                        <w:numPr>
                          <w:ilvl w:val="0"/>
                          <w:numId w:val="44"/>
                        </w:numPr>
                        <w:tabs>
                          <w:tab w:val="left" w:pos="7230"/>
                        </w:tabs>
                        <w:spacing w:after="160"/>
                        <w:ind w:left="284"/>
                        <w:contextualSpacing/>
                        <w:rPr>
                          <w:rFonts w:asciiTheme="minorHAnsi" w:hAnsiTheme="minorHAnsi" w:cstheme="minorBidi"/>
                          <w:color w:val="000000" w:themeColor="text1"/>
                          <w:sz w:val="24"/>
                          <w:szCs w:val="24"/>
                          <w:bdr w:val="none" w:sz="0" w:space="0" w:color="auto" w:frame="1"/>
                          <w:lang w:val="en-US"/>
                        </w:rPr>
                      </w:pPr>
                      <w:r w:rsidRPr="003703F3">
                        <w:rPr>
                          <w:rFonts w:asciiTheme="minorHAnsi" w:hAnsiTheme="minorHAnsi" w:cstheme="minorBidi"/>
                          <w:b/>
                          <w:bCs/>
                          <w:color w:val="000000" w:themeColor="text1"/>
                          <w:sz w:val="24"/>
                          <w:szCs w:val="24"/>
                          <w:bdr w:val="none" w:sz="0" w:space="0" w:color="auto" w:frame="1"/>
                          <w:lang w:val="en-US"/>
                        </w:rPr>
                        <w:t>12-months duration</w:t>
                      </w:r>
                    </w:p>
                    <w:p w14:paraId="1BBEA750" w14:textId="77777777" w:rsidR="003703F3" w:rsidRPr="003703F3" w:rsidRDefault="003703F3" w:rsidP="003703F3">
                      <w:pPr>
                        <w:pStyle w:val="ListParagraph"/>
                        <w:numPr>
                          <w:ilvl w:val="0"/>
                          <w:numId w:val="44"/>
                        </w:numPr>
                        <w:tabs>
                          <w:tab w:val="left" w:pos="7230"/>
                        </w:tabs>
                        <w:spacing w:after="160"/>
                        <w:ind w:left="284"/>
                        <w:contextualSpacing/>
                        <w:rPr>
                          <w:rFonts w:asciiTheme="minorHAnsi" w:hAnsiTheme="minorHAnsi" w:cstheme="minorHAnsi"/>
                          <w:color w:val="000000" w:themeColor="text1"/>
                          <w:sz w:val="24"/>
                          <w:szCs w:val="24"/>
                          <w:bdr w:val="none" w:sz="0" w:space="0" w:color="auto" w:frame="1"/>
                          <w:lang w:val="en-US"/>
                        </w:rPr>
                      </w:pPr>
                      <w:r w:rsidRPr="003703F3">
                        <w:rPr>
                          <w:rFonts w:asciiTheme="minorHAnsi" w:hAnsiTheme="minorHAnsi" w:cstheme="minorHAnsi"/>
                          <w:b/>
                          <w:bCs/>
                          <w:color w:val="000000" w:themeColor="text1"/>
                          <w:sz w:val="24"/>
                          <w:szCs w:val="24"/>
                        </w:rPr>
                        <w:t xml:space="preserve">2 funded non-clinical sessions </w:t>
                      </w:r>
                      <w:r w:rsidRPr="003703F3">
                        <w:rPr>
                          <w:rFonts w:asciiTheme="minorHAnsi" w:hAnsiTheme="minorHAnsi" w:cstheme="minorHAnsi"/>
                          <w:color w:val="000000" w:themeColor="text1"/>
                          <w:sz w:val="24"/>
                          <w:szCs w:val="24"/>
                        </w:rPr>
                        <w:t xml:space="preserve">(See notes) </w:t>
                      </w:r>
                    </w:p>
                    <w:p w14:paraId="7C257130" w14:textId="77777777" w:rsidR="003703F3" w:rsidRPr="003703F3" w:rsidRDefault="003703F3" w:rsidP="003703F3">
                      <w:pPr>
                        <w:pStyle w:val="ListParagraph"/>
                        <w:numPr>
                          <w:ilvl w:val="0"/>
                          <w:numId w:val="44"/>
                        </w:numPr>
                        <w:tabs>
                          <w:tab w:val="left" w:pos="7230"/>
                        </w:tabs>
                        <w:spacing w:after="160"/>
                        <w:ind w:left="284"/>
                        <w:contextualSpacing/>
                        <w:rPr>
                          <w:rFonts w:asciiTheme="minorHAnsi" w:hAnsiTheme="minorHAnsi" w:cstheme="minorBidi"/>
                          <w:color w:val="000000" w:themeColor="text1"/>
                          <w:sz w:val="24"/>
                          <w:szCs w:val="24"/>
                          <w:bdr w:val="none" w:sz="0" w:space="0" w:color="auto" w:frame="1"/>
                          <w:lang w:val="en-US"/>
                        </w:rPr>
                      </w:pPr>
                      <w:r w:rsidRPr="003703F3">
                        <w:rPr>
                          <w:rFonts w:asciiTheme="minorHAnsi" w:hAnsiTheme="minorHAnsi" w:cstheme="minorBidi"/>
                          <w:b/>
                          <w:bCs/>
                          <w:color w:val="000000" w:themeColor="text1"/>
                          <w:sz w:val="24"/>
                          <w:szCs w:val="24"/>
                        </w:rPr>
                        <w:t>Renumerated at £10K</w:t>
                      </w:r>
                      <w:r w:rsidRPr="003703F3">
                        <w:rPr>
                          <w:rFonts w:asciiTheme="minorHAnsi" w:hAnsiTheme="minorHAnsi" w:cstheme="minorBidi"/>
                          <w:color w:val="000000" w:themeColor="text1"/>
                          <w:sz w:val="24"/>
                          <w:szCs w:val="24"/>
                        </w:rPr>
                        <w:t xml:space="preserve"> per session per annum (see notes)</w:t>
                      </w:r>
                    </w:p>
                    <w:p w14:paraId="059A8EFE" w14:textId="7BB2B1E9" w:rsidR="003703F3" w:rsidRDefault="003703F3" w:rsidP="00FD6279">
                      <w:pPr>
                        <w:pStyle w:val="ListParagraph"/>
                        <w:numPr>
                          <w:ilvl w:val="0"/>
                          <w:numId w:val="44"/>
                        </w:numPr>
                        <w:tabs>
                          <w:tab w:val="left" w:pos="7230"/>
                        </w:tabs>
                        <w:spacing w:after="160"/>
                        <w:ind w:left="284"/>
                        <w:contextualSpacing/>
                      </w:pPr>
                      <w:r w:rsidRPr="00415C2E">
                        <w:rPr>
                          <w:rFonts w:asciiTheme="minorHAnsi" w:hAnsiTheme="minorHAnsi" w:cstheme="minorHAnsi"/>
                          <w:b/>
                          <w:bCs/>
                          <w:color w:val="000000" w:themeColor="text1"/>
                          <w:sz w:val="24"/>
                          <w:szCs w:val="24"/>
                        </w:rPr>
                        <w:t>CPD allowance £2500</w:t>
                      </w:r>
                      <w:r w:rsidRPr="00415C2E">
                        <w:rPr>
                          <w:rFonts w:asciiTheme="minorHAnsi" w:hAnsiTheme="minorHAnsi" w:cstheme="minorHAnsi"/>
                          <w:color w:val="000000" w:themeColor="text1"/>
                          <w:sz w:val="24"/>
                          <w:szCs w:val="24"/>
                        </w:rPr>
                        <w:t xml:space="preserve"> to support further personal development and education during fellowship</w:t>
                      </w:r>
                    </w:p>
                  </w:txbxContent>
                </v:textbox>
                <w10:wrap type="square"/>
              </v:shape>
            </w:pict>
          </mc:Fallback>
        </mc:AlternateContent>
      </w:r>
      <w:r w:rsidRPr="003703F3">
        <w:rPr>
          <w:rFonts w:asciiTheme="minorHAnsi" w:hAnsiTheme="minorHAnsi" w:cstheme="minorHAnsi"/>
          <w:b/>
          <w:bCs/>
          <w:noProof/>
          <w:color w:val="000000" w:themeColor="text1"/>
          <w:sz w:val="24"/>
          <w:szCs w:val="24"/>
          <w:u w:val="single"/>
          <w:bdr w:val="none" w:sz="0" w:space="0" w:color="auto" w:frame="1"/>
          <w:lang w:val="en-US"/>
        </w:rPr>
        <mc:AlternateContent>
          <mc:Choice Requires="wps">
            <w:drawing>
              <wp:anchor distT="45720" distB="45720" distL="114300" distR="114300" simplePos="0" relativeHeight="251675648" behindDoc="0" locked="0" layoutInCell="1" allowOverlap="1" wp14:anchorId="32189E02" wp14:editId="45FD31E2">
                <wp:simplePos x="0" y="0"/>
                <wp:positionH relativeFrom="column">
                  <wp:posOffset>3042285</wp:posOffset>
                </wp:positionH>
                <wp:positionV relativeFrom="paragraph">
                  <wp:posOffset>73660</wp:posOffset>
                </wp:positionV>
                <wp:extent cx="3505200" cy="1404620"/>
                <wp:effectExtent l="0" t="0" r="19050" b="27940"/>
                <wp:wrapSquare wrapText="bothSides"/>
                <wp:docPr id="153279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404620"/>
                        </a:xfrm>
                        <a:prstGeom prst="rect">
                          <a:avLst/>
                        </a:prstGeom>
                        <a:solidFill>
                          <a:schemeClr val="accent5">
                            <a:lumMod val="20000"/>
                            <a:lumOff val="80000"/>
                          </a:schemeClr>
                        </a:solidFill>
                        <a:ln w="9525">
                          <a:solidFill>
                            <a:srgbClr val="000000"/>
                          </a:solidFill>
                          <a:miter lim="800000"/>
                          <a:headEnd/>
                          <a:tailEnd/>
                        </a:ln>
                      </wps:spPr>
                      <wps:txbx>
                        <w:txbxContent>
                          <w:p w14:paraId="1B2096D9" w14:textId="77777777" w:rsidR="003703F3" w:rsidRPr="003703F3" w:rsidRDefault="003703F3" w:rsidP="003703F3">
                            <w:pPr>
                              <w:tabs>
                                <w:tab w:val="left" w:pos="7230"/>
                              </w:tabs>
                              <w:spacing w:after="160" w:line="259" w:lineRule="auto"/>
                              <w:ind w:left="142"/>
                              <w:contextualSpacing/>
                              <w:jc w:val="both"/>
                              <w:rPr>
                                <w:rFonts w:asciiTheme="minorHAnsi" w:hAnsiTheme="minorHAnsi" w:cstheme="minorHAnsi"/>
                                <w:color w:val="000000"/>
                                <w:sz w:val="24"/>
                                <w:szCs w:val="24"/>
                              </w:rPr>
                            </w:pPr>
                            <w:r w:rsidRPr="003703F3">
                              <w:rPr>
                                <w:rFonts w:asciiTheme="minorHAnsi" w:hAnsiTheme="minorHAnsi" w:cstheme="minorHAnsi"/>
                                <w:b/>
                                <w:bCs/>
                                <w:sz w:val="24"/>
                                <w:szCs w:val="24"/>
                                <w:u w:val="single"/>
                                <w:lang w:val="en-US"/>
                              </w:rPr>
                              <w:t>Eligibility</w:t>
                            </w:r>
                            <w:r w:rsidRPr="003703F3">
                              <w:rPr>
                                <w:rFonts w:asciiTheme="minorHAnsi" w:hAnsiTheme="minorHAnsi" w:cstheme="minorHAnsi"/>
                                <w:b/>
                                <w:bCs/>
                                <w:color w:val="000000"/>
                                <w:sz w:val="24"/>
                                <w:szCs w:val="24"/>
                                <w:u w:val="single"/>
                              </w:rPr>
                              <w:t>:</w:t>
                            </w:r>
                          </w:p>
                          <w:p w14:paraId="4C47C36B" w14:textId="77777777" w:rsidR="003703F3" w:rsidRPr="003703F3" w:rsidRDefault="003703F3" w:rsidP="003703F3">
                            <w:pPr>
                              <w:pStyle w:val="ListParagraph"/>
                              <w:numPr>
                                <w:ilvl w:val="0"/>
                                <w:numId w:val="45"/>
                              </w:numPr>
                              <w:tabs>
                                <w:tab w:val="left" w:pos="7230"/>
                              </w:tabs>
                              <w:spacing w:after="160"/>
                              <w:ind w:left="284" w:hanging="295"/>
                              <w:contextualSpacing/>
                              <w:jc w:val="both"/>
                              <w:rPr>
                                <w:rFonts w:asciiTheme="minorHAnsi" w:hAnsiTheme="minorHAnsi" w:cstheme="minorHAnsi"/>
                                <w:b/>
                                <w:bCs/>
                                <w:color w:val="000000" w:themeColor="text1"/>
                                <w:sz w:val="24"/>
                                <w:szCs w:val="24"/>
                              </w:rPr>
                            </w:pPr>
                            <w:r w:rsidRPr="003703F3">
                              <w:rPr>
                                <w:rFonts w:asciiTheme="minorHAnsi" w:hAnsiTheme="minorHAnsi" w:cstheme="minorHAnsi"/>
                                <w:b/>
                                <w:bCs/>
                                <w:color w:val="000000" w:themeColor="text1"/>
                                <w:sz w:val="24"/>
                                <w:szCs w:val="24"/>
                              </w:rPr>
                              <w:t xml:space="preserve">GP </w:t>
                            </w:r>
                          </w:p>
                          <w:p w14:paraId="7820CFBC" w14:textId="77777777" w:rsidR="003703F3" w:rsidRPr="00415C2E" w:rsidRDefault="003703F3" w:rsidP="003703F3">
                            <w:pPr>
                              <w:pStyle w:val="ListParagraph"/>
                              <w:numPr>
                                <w:ilvl w:val="0"/>
                                <w:numId w:val="45"/>
                              </w:numPr>
                              <w:tabs>
                                <w:tab w:val="left" w:pos="7230"/>
                              </w:tabs>
                              <w:spacing w:after="160"/>
                              <w:ind w:left="284" w:hanging="295"/>
                              <w:contextualSpacing/>
                              <w:jc w:val="both"/>
                              <w:rPr>
                                <w:rFonts w:asciiTheme="minorHAnsi" w:hAnsiTheme="minorHAnsi" w:cstheme="minorHAnsi"/>
                                <w:color w:val="000000" w:themeColor="text1"/>
                                <w:sz w:val="24"/>
                                <w:szCs w:val="24"/>
                              </w:rPr>
                            </w:pPr>
                            <w:r w:rsidRPr="003703F3">
                              <w:rPr>
                                <w:rFonts w:asciiTheme="minorHAnsi" w:hAnsiTheme="minorHAnsi" w:cstheme="minorHAnsi"/>
                                <w:color w:val="000000" w:themeColor="text1"/>
                                <w:sz w:val="24"/>
                                <w:szCs w:val="24"/>
                              </w:rPr>
                              <w:t>W</w:t>
                            </w:r>
                            <w:r w:rsidRPr="003703F3">
                              <w:rPr>
                                <w:rFonts w:cstheme="minorHAnsi"/>
                                <w:sz w:val="24"/>
                                <w:szCs w:val="24"/>
                              </w:rPr>
                              <w:t xml:space="preserve">orking at least </w:t>
                            </w:r>
                            <w:r w:rsidRPr="003703F3">
                              <w:rPr>
                                <w:rFonts w:cstheme="minorHAnsi"/>
                                <w:b/>
                                <w:bCs/>
                                <w:sz w:val="24"/>
                                <w:szCs w:val="24"/>
                              </w:rPr>
                              <w:t>4 clinical sessions a week</w:t>
                            </w:r>
                            <w:r w:rsidRPr="003703F3">
                              <w:rPr>
                                <w:rFonts w:cstheme="minorHAnsi"/>
                                <w:sz w:val="24"/>
                                <w:szCs w:val="24"/>
                              </w:rPr>
                              <w:t xml:space="preserve">, in undifferentiated </w:t>
                            </w:r>
                            <w:r w:rsidRPr="003703F3">
                              <w:rPr>
                                <w:rFonts w:eastAsiaTheme="majorEastAsia" w:cstheme="minorHAnsi"/>
                                <w:sz w:val="24"/>
                                <w:szCs w:val="24"/>
                              </w:rPr>
                              <w:t xml:space="preserve">General Practice within Coventry &amp; Warwickshire </w:t>
                            </w:r>
                          </w:p>
                          <w:p w14:paraId="4DC8B9C7" w14:textId="0111DEE0" w:rsidR="00415C2E" w:rsidRDefault="00415C2E" w:rsidP="003703F3">
                            <w:pPr>
                              <w:pStyle w:val="ListParagraph"/>
                              <w:numPr>
                                <w:ilvl w:val="0"/>
                                <w:numId w:val="45"/>
                              </w:numPr>
                              <w:tabs>
                                <w:tab w:val="left" w:pos="7230"/>
                              </w:tabs>
                              <w:spacing w:after="160"/>
                              <w:ind w:left="284" w:hanging="295"/>
                              <w:contextualSpacing/>
                              <w:jc w:val="both"/>
                              <w:rPr>
                                <w:rFonts w:asciiTheme="minorHAnsi" w:hAnsiTheme="minorHAnsi" w:cstheme="minorHAnsi"/>
                                <w:color w:val="000000" w:themeColor="text1"/>
                                <w:sz w:val="24"/>
                                <w:szCs w:val="24"/>
                              </w:rPr>
                            </w:pPr>
                            <w:r w:rsidRPr="00415C2E">
                              <w:rPr>
                                <w:rFonts w:asciiTheme="minorHAnsi" w:hAnsiTheme="minorHAnsi" w:cstheme="minorHAnsi"/>
                                <w:b/>
                                <w:bCs/>
                                <w:color w:val="000000" w:themeColor="text1"/>
                                <w:sz w:val="24"/>
                                <w:szCs w:val="24"/>
                              </w:rPr>
                              <w:t>Min of 2yrs post CCT</w:t>
                            </w:r>
                            <w:r>
                              <w:rPr>
                                <w:rFonts w:asciiTheme="minorHAnsi" w:hAnsiTheme="minorHAnsi" w:cstheme="minorHAnsi"/>
                                <w:color w:val="000000" w:themeColor="text1"/>
                                <w:sz w:val="24"/>
                                <w:szCs w:val="24"/>
                              </w:rPr>
                              <w:t xml:space="preserve"> on 01.10.24 and not within 3 yrs of predicted retirement</w:t>
                            </w:r>
                          </w:p>
                          <w:p w14:paraId="01C26D3A" w14:textId="2CB6D1F7" w:rsidR="00415C2E" w:rsidRPr="00415C2E" w:rsidRDefault="00415C2E" w:rsidP="003703F3">
                            <w:pPr>
                              <w:pStyle w:val="ListParagraph"/>
                              <w:numPr>
                                <w:ilvl w:val="0"/>
                                <w:numId w:val="45"/>
                              </w:numPr>
                              <w:tabs>
                                <w:tab w:val="left" w:pos="7230"/>
                              </w:tabs>
                              <w:spacing w:after="160"/>
                              <w:ind w:left="284" w:hanging="295"/>
                              <w:contextualSpacing/>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Available to </w:t>
                            </w:r>
                            <w:r w:rsidRPr="00415C2E">
                              <w:rPr>
                                <w:rFonts w:asciiTheme="minorHAnsi" w:hAnsiTheme="minorHAnsi" w:cstheme="minorHAnsi"/>
                                <w:b/>
                                <w:bCs/>
                                <w:color w:val="000000" w:themeColor="text1"/>
                                <w:sz w:val="24"/>
                                <w:szCs w:val="24"/>
                              </w:rPr>
                              <w:t>start on 01.10.24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189E02" id="_x0000_s1028" type="#_x0000_t202" style="position:absolute;left:0;text-align:left;margin-left:239.55pt;margin-top:5.8pt;width:276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" fillcolor="#deeaf6 [664]">
                <v:textbox style="mso-fit-shape-to-text:t">
                  <w:txbxContent>
                    <w:p w14:paraId="1B2096D9" w14:textId="77777777" w:rsidR="003703F3" w:rsidRPr="003703F3" w:rsidRDefault="003703F3" w:rsidP="003703F3">
                      <w:pPr>
                        <w:tabs>
                          <w:tab w:val="left" w:pos="7230"/>
                        </w:tabs>
                        <w:spacing w:after="160" w:line="259" w:lineRule="auto"/>
                        <w:ind w:left="142"/>
                        <w:contextualSpacing/>
                        <w:jc w:val="both"/>
                        <w:rPr>
                          <w:rFonts w:asciiTheme="minorHAnsi" w:hAnsiTheme="minorHAnsi" w:cstheme="minorHAnsi"/>
                          <w:color w:val="000000"/>
                          <w:sz w:val="24"/>
                          <w:szCs w:val="24"/>
                        </w:rPr>
                      </w:pPr>
                      <w:r w:rsidRPr="003703F3">
                        <w:rPr>
                          <w:rFonts w:asciiTheme="minorHAnsi" w:hAnsiTheme="minorHAnsi" w:cstheme="minorHAnsi"/>
                          <w:b/>
                          <w:bCs/>
                          <w:sz w:val="24"/>
                          <w:szCs w:val="24"/>
                          <w:u w:val="single"/>
                          <w:lang w:val="en-US"/>
                        </w:rPr>
                        <w:t>Eligibility</w:t>
                      </w:r>
                      <w:r w:rsidRPr="003703F3">
                        <w:rPr>
                          <w:rFonts w:asciiTheme="minorHAnsi" w:hAnsiTheme="minorHAnsi" w:cstheme="minorHAnsi"/>
                          <w:b/>
                          <w:bCs/>
                          <w:color w:val="000000"/>
                          <w:sz w:val="24"/>
                          <w:szCs w:val="24"/>
                          <w:u w:val="single"/>
                        </w:rPr>
                        <w:t>:</w:t>
                      </w:r>
                    </w:p>
                    <w:p w14:paraId="4C47C36B" w14:textId="77777777" w:rsidR="003703F3" w:rsidRPr="003703F3" w:rsidRDefault="003703F3" w:rsidP="003703F3">
                      <w:pPr>
                        <w:pStyle w:val="ListParagraph"/>
                        <w:numPr>
                          <w:ilvl w:val="0"/>
                          <w:numId w:val="45"/>
                        </w:numPr>
                        <w:tabs>
                          <w:tab w:val="left" w:pos="7230"/>
                        </w:tabs>
                        <w:spacing w:after="160"/>
                        <w:ind w:left="284" w:hanging="295"/>
                        <w:contextualSpacing/>
                        <w:jc w:val="both"/>
                        <w:rPr>
                          <w:rFonts w:asciiTheme="minorHAnsi" w:hAnsiTheme="minorHAnsi" w:cstheme="minorHAnsi"/>
                          <w:b/>
                          <w:bCs/>
                          <w:color w:val="000000" w:themeColor="text1"/>
                          <w:sz w:val="24"/>
                          <w:szCs w:val="24"/>
                        </w:rPr>
                      </w:pPr>
                      <w:r w:rsidRPr="003703F3">
                        <w:rPr>
                          <w:rFonts w:asciiTheme="minorHAnsi" w:hAnsiTheme="minorHAnsi" w:cstheme="minorHAnsi"/>
                          <w:b/>
                          <w:bCs/>
                          <w:color w:val="000000" w:themeColor="text1"/>
                          <w:sz w:val="24"/>
                          <w:szCs w:val="24"/>
                        </w:rPr>
                        <w:t xml:space="preserve">GP </w:t>
                      </w:r>
                    </w:p>
                    <w:p w14:paraId="7820CFBC" w14:textId="77777777" w:rsidR="003703F3" w:rsidRPr="00415C2E" w:rsidRDefault="003703F3" w:rsidP="003703F3">
                      <w:pPr>
                        <w:pStyle w:val="ListParagraph"/>
                        <w:numPr>
                          <w:ilvl w:val="0"/>
                          <w:numId w:val="45"/>
                        </w:numPr>
                        <w:tabs>
                          <w:tab w:val="left" w:pos="7230"/>
                        </w:tabs>
                        <w:spacing w:after="160"/>
                        <w:ind w:left="284" w:hanging="295"/>
                        <w:contextualSpacing/>
                        <w:jc w:val="both"/>
                        <w:rPr>
                          <w:rFonts w:asciiTheme="minorHAnsi" w:hAnsiTheme="minorHAnsi" w:cstheme="minorHAnsi"/>
                          <w:color w:val="000000" w:themeColor="text1"/>
                          <w:sz w:val="24"/>
                          <w:szCs w:val="24"/>
                        </w:rPr>
                      </w:pPr>
                      <w:r w:rsidRPr="003703F3">
                        <w:rPr>
                          <w:rFonts w:asciiTheme="minorHAnsi" w:hAnsiTheme="minorHAnsi" w:cstheme="minorHAnsi"/>
                          <w:color w:val="000000" w:themeColor="text1"/>
                          <w:sz w:val="24"/>
                          <w:szCs w:val="24"/>
                        </w:rPr>
                        <w:t>W</w:t>
                      </w:r>
                      <w:r w:rsidRPr="003703F3">
                        <w:rPr>
                          <w:rFonts w:cstheme="minorHAnsi"/>
                          <w:sz w:val="24"/>
                          <w:szCs w:val="24"/>
                        </w:rPr>
                        <w:t xml:space="preserve">orking at least </w:t>
                      </w:r>
                      <w:r w:rsidRPr="003703F3">
                        <w:rPr>
                          <w:rFonts w:cstheme="minorHAnsi"/>
                          <w:b/>
                          <w:bCs/>
                          <w:sz w:val="24"/>
                          <w:szCs w:val="24"/>
                        </w:rPr>
                        <w:t>4 clinical sessions a week</w:t>
                      </w:r>
                      <w:r w:rsidRPr="003703F3">
                        <w:rPr>
                          <w:rFonts w:cstheme="minorHAnsi"/>
                          <w:sz w:val="24"/>
                          <w:szCs w:val="24"/>
                        </w:rPr>
                        <w:t xml:space="preserve">, in undifferentiated </w:t>
                      </w:r>
                      <w:r w:rsidRPr="003703F3">
                        <w:rPr>
                          <w:rFonts w:eastAsiaTheme="majorEastAsia" w:cstheme="minorHAnsi"/>
                          <w:sz w:val="24"/>
                          <w:szCs w:val="24"/>
                        </w:rPr>
                        <w:t xml:space="preserve">General Practice within Coventry &amp; Warwickshire </w:t>
                      </w:r>
                    </w:p>
                    <w:p w14:paraId="4DC8B9C7" w14:textId="0111DEE0" w:rsidR="00415C2E" w:rsidRDefault="00415C2E" w:rsidP="003703F3">
                      <w:pPr>
                        <w:pStyle w:val="ListParagraph"/>
                        <w:numPr>
                          <w:ilvl w:val="0"/>
                          <w:numId w:val="45"/>
                        </w:numPr>
                        <w:tabs>
                          <w:tab w:val="left" w:pos="7230"/>
                        </w:tabs>
                        <w:spacing w:after="160"/>
                        <w:ind w:left="284" w:hanging="295"/>
                        <w:contextualSpacing/>
                        <w:jc w:val="both"/>
                        <w:rPr>
                          <w:rFonts w:asciiTheme="minorHAnsi" w:hAnsiTheme="minorHAnsi" w:cstheme="minorHAnsi"/>
                          <w:color w:val="000000" w:themeColor="text1"/>
                          <w:sz w:val="24"/>
                          <w:szCs w:val="24"/>
                        </w:rPr>
                      </w:pPr>
                      <w:r w:rsidRPr="00415C2E">
                        <w:rPr>
                          <w:rFonts w:asciiTheme="minorHAnsi" w:hAnsiTheme="minorHAnsi" w:cstheme="minorHAnsi"/>
                          <w:b/>
                          <w:bCs/>
                          <w:color w:val="000000" w:themeColor="text1"/>
                          <w:sz w:val="24"/>
                          <w:szCs w:val="24"/>
                        </w:rPr>
                        <w:t>Min of 2yrs post CCT</w:t>
                      </w:r>
                      <w:r>
                        <w:rPr>
                          <w:rFonts w:asciiTheme="minorHAnsi" w:hAnsiTheme="minorHAnsi" w:cstheme="minorHAnsi"/>
                          <w:color w:val="000000" w:themeColor="text1"/>
                          <w:sz w:val="24"/>
                          <w:szCs w:val="24"/>
                        </w:rPr>
                        <w:t xml:space="preserve"> on 01.10.24 and not within 3 yrs of predicted retirement</w:t>
                      </w:r>
                    </w:p>
                    <w:p w14:paraId="01C26D3A" w14:textId="2CB6D1F7" w:rsidR="00415C2E" w:rsidRPr="00415C2E" w:rsidRDefault="00415C2E" w:rsidP="003703F3">
                      <w:pPr>
                        <w:pStyle w:val="ListParagraph"/>
                        <w:numPr>
                          <w:ilvl w:val="0"/>
                          <w:numId w:val="45"/>
                        </w:numPr>
                        <w:tabs>
                          <w:tab w:val="left" w:pos="7230"/>
                        </w:tabs>
                        <w:spacing w:after="160"/>
                        <w:ind w:left="284" w:hanging="295"/>
                        <w:contextualSpacing/>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Available to </w:t>
                      </w:r>
                      <w:r w:rsidRPr="00415C2E">
                        <w:rPr>
                          <w:rFonts w:asciiTheme="minorHAnsi" w:hAnsiTheme="minorHAnsi" w:cstheme="minorHAnsi"/>
                          <w:b/>
                          <w:bCs/>
                          <w:color w:val="000000" w:themeColor="text1"/>
                          <w:sz w:val="24"/>
                          <w:szCs w:val="24"/>
                        </w:rPr>
                        <w:t>start on 01.10.24</w:t>
                      </w:r>
                    </w:p>
                  </w:txbxContent>
                </v:textbox>
                <w10:wrap type="square"/>
              </v:shape>
            </w:pict>
          </mc:Fallback>
        </mc:AlternateContent>
      </w:r>
    </w:p>
    <w:p w14:paraId="1DEC7DFC" w14:textId="45BC4405" w:rsidR="00DB2E16" w:rsidRPr="003703F3" w:rsidRDefault="003703F3" w:rsidP="003703F3">
      <w:pPr>
        <w:tabs>
          <w:tab w:val="left" w:pos="7230"/>
        </w:tabs>
        <w:spacing w:after="160"/>
        <w:ind w:left="-218"/>
        <w:contextualSpacing/>
        <w:jc w:val="both"/>
        <w:rPr>
          <w:rFonts w:asciiTheme="minorHAnsi" w:hAnsiTheme="minorHAnsi" w:cstheme="minorHAnsi"/>
          <w:color w:val="000000" w:themeColor="text1"/>
          <w:sz w:val="24"/>
          <w:szCs w:val="24"/>
          <w:bdr w:val="none" w:sz="0" w:space="0" w:color="auto" w:frame="1"/>
          <w:lang w:val="en-US"/>
        </w:rPr>
      </w:pPr>
      <w:r>
        <w:rPr>
          <w:rFonts w:asciiTheme="minorHAnsi" w:eastAsia="Times New Roman" w:hAnsiTheme="minorHAnsi" w:cstheme="minorBidi"/>
          <w:b/>
          <w:bCs/>
          <w:i/>
          <w:iCs/>
          <w:color w:val="000000" w:themeColor="text1"/>
          <w:sz w:val="24"/>
          <w:szCs w:val="24"/>
          <w:u w:val="single"/>
        </w:rPr>
        <w:t>No</w:t>
      </w:r>
      <w:r w:rsidR="00DB2E16" w:rsidRPr="003703F3">
        <w:rPr>
          <w:rFonts w:asciiTheme="minorHAnsi" w:eastAsia="Times New Roman" w:hAnsiTheme="minorHAnsi" w:cstheme="minorBidi"/>
          <w:b/>
          <w:bCs/>
          <w:i/>
          <w:iCs/>
          <w:color w:val="000000" w:themeColor="text1"/>
          <w:sz w:val="24"/>
          <w:szCs w:val="24"/>
          <w:u w:val="single"/>
        </w:rPr>
        <w:t>tes</w:t>
      </w:r>
    </w:p>
    <w:p w14:paraId="6F47A0F8" w14:textId="46CCFAEE" w:rsidR="005E3773" w:rsidRPr="00415C2E" w:rsidRDefault="005E3773" w:rsidP="005E3773">
      <w:pPr>
        <w:pStyle w:val="ListParagraph"/>
        <w:numPr>
          <w:ilvl w:val="0"/>
          <w:numId w:val="42"/>
        </w:numPr>
        <w:shd w:val="clear" w:color="auto" w:fill="FFFFFF" w:themeFill="background1"/>
        <w:tabs>
          <w:tab w:val="left" w:pos="7230"/>
        </w:tabs>
        <w:rPr>
          <w:rFonts w:asciiTheme="minorHAnsi" w:eastAsia="Times New Roman" w:hAnsiTheme="minorHAnsi" w:cstheme="minorBidi"/>
          <w:i/>
          <w:iCs/>
          <w:color w:val="000000" w:themeColor="text1"/>
          <w:sz w:val="20"/>
          <w:szCs w:val="20"/>
        </w:rPr>
      </w:pPr>
      <w:r w:rsidRPr="003703F3">
        <w:rPr>
          <w:rFonts w:asciiTheme="minorHAnsi" w:hAnsiTheme="minorHAnsi" w:cstheme="minorHAnsi"/>
          <w:i/>
          <w:iCs/>
          <w:color w:val="000000" w:themeColor="text1"/>
          <w:sz w:val="20"/>
          <w:szCs w:val="20"/>
        </w:rPr>
        <w:t>Fellows are</w:t>
      </w:r>
      <w:r>
        <w:rPr>
          <w:rFonts w:asciiTheme="minorHAnsi" w:hAnsiTheme="minorHAnsi" w:cstheme="minorHAnsi"/>
          <w:i/>
          <w:iCs/>
          <w:color w:val="000000" w:themeColor="text1"/>
          <w:sz w:val="20"/>
          <w:szCs w:val="20"/>
        </w:rPr>
        <w:t xml:space="preserve"> required</w:t>
      </w:r>
      <w:r w:rsidRPr="003703F3">
        <w:rPr>
          <w:rFonts w:asciiTheme="minorHAnsi" w:hAnsiTheme="minorHAnsi" w:cstheme="minorHAnsi"/>
          <w:i/>
          <w:iCs/>
          <w:color w:val="000000" w:themeColor="text1"/>
          <w:sz w:val="20"/>
          <w:szCs w:val="20"/>
        </w:rPr>
        <w:t xml:space="preserve"> to </w:t>
      </w:r>
      <w:r>
        <w:rPr>
          <w:rFonts w:asciiTheme="minorHAnsi" w:hAnsiTheme="minorHAnsi" w:cstheme="minorHAnsi"/>
          <w:i/>
          <w:iCs/>
          <w:color w:val="000000" w:themeColor="text1"/>
          <w:sz w:val="20"/>
          <w:szCs w:val="20"/>
        </w:rPr>
        <w:t>attend ALF Forum</w:t>
      </w:r>
      <w:r w:rsidRPr="003703F3">
        <w:rPr>
          <w:rFonts w:asciiTheme="minorHAnsi" w:hAnsiTheme="minorHAnsi" w:cstheme="minorHAnsi"/>
          <w:i/>
          <w:iCs/>
          <w:color w:val="000000" w:themeColor="text1"/>
          <w:sz w:val="20"/>
          <w:szCs w:val="20"/>
        </w:rPr>
        <w:t xml:space="preserve"> one evening per month</w:t>
      </w:r>
      <w:r>
        <w:rPr>
          <w:rFonts w:asciiTheme="minorHAnsi" w:hAnsiTheme="minorHAnsi" w:cstheme="minorHAnsi"/>
          <w:i/>
          <w:iCs/>
          <w:color w:val="000000" w:themeColor="text1"/>
          <w:sz w:val="20"/>
          <w:szCs w:val="20"/>
        </w:rPr>
        <w:t>, on a Monday via MSTeams, for 2 hours.  This is to meet with the Lead GP and ALF peers to share update on progress and expand on pre-submitted report.</w:t>
      </w:r>
    </w:p>
    <w:p w14:paraId="5EEB2C4E" w14:textId="61F509CB" w:rsidR="00DB2E16" w:rsidRPr="005E3773" w:rsidRDefault="00DB2E16" w:rsidP="004E2777">
      <w:pPr>
        <w:pStyle w:val="ListParagraph"/>
        <w:numPr>
          <w:ilvl w:val="0"/>
          <w:numId w:val="42"/>
        </w:numPr>
        <w:shd w:val="clear" w:color="auto" w:fill="FFFFFF" w:themeFill="background1"/>
        <w:tabs>
          <w:tab w:val="left" w:pos="7230"/>
        </w:tabs>
        <w:rPr>
          <w:rFonts w:asciiTheme="minorHAnsi" w:eastAsia="Times New Roman" w:hAnsiTheme="minorHAnsi" w:cstheme="minorBidi"/>
          <w:i/>
          <w:iCs/>
          <w:color w:val="000000" w:themeColor="text1"/>
          <w:sz w:val="20"/>
          <w:szCs w:val="20"/>
        </w:rPr>
      </w:pPr>
      <w:r w:rsidRPr="005E3773">
        <w:rPr>
          <w:rFonts w:asciiTheme="minorHAnsi" w:hAnsiTheme="minorHAnsi" w:cstheme="minorHAnsi"/>
          <w:i/>
          <w:iCs/>
          <w:color w:val="000000" w:themeColor="text1"/>
          <w:sz w:val="20"/>
          <w:szCs w:val="20"/>
        </w:rPr>
        <w:t>ALF activity is not specifically timetabled</w:t>
      </w:r>
      <w:r w:rsidR="007A68DC" w:rsidRPr="005E3773">
        <w:rPr>
          <w:rFonts w:asciiTheme="minorHAnsi" w:hAnsiTheme="minorHAnsi" w:cstheme="minorHAnsi"/>
          <w:i/>
          <w:iCs/>
          <w:color w:val="000000" w:themeColor="text1"/>
          <w:sz w:val="20"/>
          <w:szCs w:val="20"/>
        </w:rPr>
        <w:t xml:space="preserve">. Fellows are expected to use allocated time to plan all their ALF </w:t>
      </w:r>
      <w:r w:rsidRPr="005E3773">
        <w:rPr>
          <w:rFonts w:asciiTheme="minorHAnsi" w:hAnsiTheme="minorHAnsi" w:cstheme="minorHAnsi"/>
          <w:i/>
          <w:iCs/>
          <w:color w:val="000000" w:themeColor="text1"/>
          <w:sz w:val="20"/>
          <w:szCs w:val="20"/>
        </w:rPr>
        <w:t>activit</w:t>
      </w:r>
      <w:r w:rsidR="007A68DC" w:rsidRPr="005E3773">
        <w:rPr>
          <w:rFonts w:asciiTheme="minorHAnsi" w:hAnsiTheme="minorHAnsi" w:cstheme="minorHAnsi"/>
          <w:i/>
          <w:iCs/>
          <w:color w:val="000000" w:themeColor="text1"/>
          <w:sz w:val="20"/>
          <w:szCs w:val="20"/>
        </w:rPr>
        <w:t>ies</w:t>
      </w:r>
      <w:r w:rsidRPr="005E3773">
        <w:rPr>
          <w:rFonts w:asciiTheme="minorHAnsi" w:hAnsiTheme="minorHAnsi" w:cstheme="minorHAnsi"/>
          <w:i/>
          <w:iCs/>
          <w:color w:val="000000" w:themeColor="text1"/>
          <w:sz w:val="20"/>
          <w:szCs w:val="20"/>
        </w:rPr>
        <w:t xml:space="preserve"> t</w:t>
      </w:r>
      <w:r w:rsidR="007A68DC" w:rsidRPr="005E3773">
        <w:rPr>
          <w:rFonts w:asciiTheme="minorHAnsi" w:hAnsiTheme="minorHAnsi" w:cstheme="minorHAnsi"/>
          <w:i/>
          <w:iCs/>
          <w:color w:val="000000" w:themeColor="text1"/>
          <w:sz w:val="20"/>
          <w:szCs w:val="20"/>
        </w:rPr>
        <w:t>o</w:t>
      </w:r>
      <w:r w:rsidRPr="005E3773">
        <w:rPr>
          <w:rFonts w:asciiTheme="minorHAnsi" w:hAnsiTheme="minorHAnsi" w:cstheme="minorHAnsi"/>
          <w:i/>
          <w:iCs/>
          <w:color w:val="000000" w:themeColor="text1"/>
          <w:sz w:val="20"/>
          <w:szCs w:val="20"/>
        </w:rPr>
        <w:t xml:space="preserve"> suit</w:t>
      </w:r>
      <w:r w:rsidR="007A68DC" w:rsidRPr="005E3773">
        <w:rPr>
          <w:rFonts w:asciiTheme="minorHAnsi" w:hAnsiTheme="minorHAnsi" w:cstheme="minorHAnsi"/>
          <w:i/>
          <w:iCs/>
          <w:color w:val="000000" w:themeColor="text1"/>
          <w:sz w:val="20"/>
          <w:szCs w:val="20"/>
        </w:rPr>
        <w:t xml:space="preserve"> their own diary, and providing flexibility to fit around other commitments.</w:t>
      </w:r>
    </w:p>
    <w:p w14:paraId="5ED48558" w14:textId="7073D873" w:rsidR="007A68DC" w:rsidRPr="003703F3" w:rsidRDefault="007A68DC" w:rsidP="007A68DC">
      <w:pPr>
        <w:pStyle w:val="ListParagraph"/>
        <w:numPr>
          <w:ilvl w:val="0"/>
          <w:numId w:val="42"/>
        </w:numPr>
        <w:shd w:val="clear" w:color="auto" w:fill="FFFFFF" w:themeFill="background1"/>
        <w:tabs>
          <w:tab w:val="left" w:pos="7230"/>
        </w:tabs>
        <w:rPr>
          <w:rFonts w:asciiTheme="minorHAnsi" w:eastAsia="Times New Roman" w:hAnsiTheme="minorHAnsi" w:cstheme="minorBidi"/>
          <w:i/>
          <w:iCs/>
          <w:color w:val="000000" w:themeColor="text1"/>
          <w:sz w:val="20"/>
          <w:szCs w:val="20"/>
        </w:rPr>
      </w:pPr>
      <w:r w:rsidRPr="003703F3">
        <w:rPr>
          <w:rFonts w:asciiTheme="minorHAnsi" w:eastAsia="Times New Roman" w:hAnsiTheme="minorHAnsi" w:cstheme="minorBidi"/>
          <w:i/>
          <w:iCs/>
          <w:color w:val="000000" w:themeColor="text1"/>
          <w:sz w:val="20"/>
          <w:szCs w:val="20"/>
        </w:rPr>
        <w:t>GP Sessions – these are to be arranged by and evidenced by the fellow</w:t>
      </w:r>
    </w:p>
    <w:p w14:paraId="03A5AEAB" w14:textId="11036436" w:rsidR="00DB4217" w:rsidRPr="003703F3" w:rsidRDefault="00964A14" w:rsidP="00A46439">
      <w:pPr>
        <w:pStyle w:val="ListParagraph"/>
        <w:numPr>
          <w:ilvl w:val="0"/>
          <w:numId w:val="42"/>
        </w:numPr>
        <w:shd w:val="clear" w:color="auto" w:fill="FFFFFF" w:themeFill="background1"/>
        <w:tabs>
          <w:tab w:val="left" w:pos="7230"/>
        </w:tabs>
        <w:rPr>
          <w:rFonts w:asciiTheme="minorHAnsi" w:eastAsia="Times New Roman" w:hAnsiTheme="minorHAnsi" w:cstheme="minorBidi"/>
          <w:i/>
          <w:iCs/>
          <w:color w:val="000000" w:themeColor="text1"/>
          <w:sz w:val="20"/>
          <w:szCs w:val="20"/>
        </w:rPr>
      </w:pPr>
      <w:r w:rsidRPr="003703F3">
        <w:rPr>
          <w:rFonts w:asciiTheme="minorHAnsi" w:hAnsiTheme="minorHAnsi" w:cstheme="minorBidi"/>
          <w:i/>
          <w:iCs/>
          <w:color w:val="000000" w:themeColor="text1"/>
          <w:sz w:val="20"/>
          <w:szCs w:val="20"/>
        </w:rPr>
        <w:t xml:space="preserve">Fellows to invoice for funding &amp; be responsible for HMRC deductions via </w:t>
      </w:r>
      <w:proofErr w:type="spellStart"/>
      <w:r w:rsidR="00DB4217" w:rsidRPr="003703F3">
        <w:rPr>
          <w:rFonts w:asciiTheme="minorHAnsi" w:hAnsiTheme="minorHAnsi" w:cstheme="minorBidi"/>
          <w:i/>
          <w:iCs/>
          <w:color w:val="000000" w:themeColor="text1"/>
          <w:sz w:val="20"/>
          <w:szCs w:val="20"/>
        </w:rPr>
        <w:t>self assessment</w:t>
      </w:r>
      <w:proofErr w:type="spellEnd"/>
    </w:p>
    <w:p w14:paraId="0159F829" w14:textId="642912A7" w:rsidR="001F2A05" w:rsidRPr="003703F3" w:rsidRDefault="00A236FC" w:rsidP="00A46439">
      <w:pPr>
        <w:pStyle w:val="ListParagraph"/>
        <w:numPr>
          <w:ilvl w:val="0"/>
          <w:numId w:val="42"/>
        </w:numPr>
        <w:shd w:val="clear" w:color="auto" w:fill="FFFFFF" w:themeFill="background1"/>
        <w:tabs>
          <w:tab w:val="left" w:pos="7230"/>
        </w:tabs>
        <w:rPr>
          <w:rFonts w:asciiTheme="minorHAnsi" w:eastAsia="Times New Roman" w:hAnsiTheme="minorHAnsi" w:cstheme="minorBidi"/>
          <w:i/>
          <w:iCs/>
          <w:color w:val="000000" w:themeColor="text1"/>
          <w:sz w:val="20"/>
          <w:szCs w:val="20"/>
        </w:rPr>
      </w:pPr>
      <w:r w:rsidRPr="003703F3">
        <w:rPr>
          <w:rFonts w:asciiTheme="minorHAnsi" w:eastAsia="Times New Roman" w:hAnsiTheme="minorHAnsi" w:cstheme="minorBidi"/>
          <w:i/>
          <w:iCs/>
          <w:color w:val="000000" w:themeColor="text1"/>
          <w:sz w:val="20"/>
          <w:szCs w:val="20"/>
        </w:rPr>
        <w:t>Candidates cannot hold more than one Fellowship at any one time (e.g. C&amp;W, NHSE</w:t>
      </w:r>
      <w:r w:rsidR="00171598">
        <w:rPr>
          <w:rFonts w:asciiTheme="minorHAnsi" w:eastAsia="Times New Roman" w:hAnsiTheme="minorHAnsi" w:cstheme="minorBidi"/>
          <w:i/>
          <w:iCs/>
          <w:color w:val="000000" w:themeColor="text1"/>
          <w:sz w:val="20"/>
          <w:szCs w:val="20"/>
        </w:rPr>
        <w:t xml:space="preserve"> WTE</w:t>
      </w:r>
      <w:r w:rsidRPr="003703F3">
        <w:rPr>
          <w:rFonts w:asciiTheme="minorHAnsi" w:eastAsia="Times New Roman" w:hAnsiTheme="minorHAnsi" w:cstheme="minorBidi"/>
          <w:i/>
          <w:iCs/>
          <w:color w:val="000000" w:themeColor="text1"/>
          <w:sz w:val="20"/>
          <w:szCs w:val="20"/>
        </w:rPr>
        <w:t>). Applications will be accepted if end date of</w:t>
      </w:r>
      <w:r w:rsidR="00534F67" w:rsidRPr="003703F3">
        <w:rPr>
          <w:rFonts w:asciiTheme="minorHAnsi" w:eastAsia="Times New Roman" w:hAnsiTheme="minorHAnsi" w:cstheme="minorBidi"/>
          <w:i/>
          <w:iCs/>
          <w:color w:val="000000" w:themeColor="text1"/>
          <w:sz w:val="20"/>
          <w:szCs w:val="20"/>
        </w:rPr>
        <w:t xml:space="preserve"> any</w:t>
      </w:r>
      <w:r w:rsidRPr="003703F3">
        <w:rPr>
          <w:rFonts w:asciiTheme="minorHAnsi" w:eastAsia="Times New Roman" w:hAnsiTheme="minorHAnsi" w:cstheme="minorBidi"/>
          <w:i/>
          <w:iCs/>
          <w:color w:val="000000" w:themeColor="text1"/>
          <w:sz w:val="20"/>
          <w:szCs w:val="20"/>
        </w:rPr>
        <w:t xml:space="preserve"> current fellowship is prior to 01.10.2</w:t>
      </w:r>
      <w:r w:rsidR="00DB4217" w:rsidRPr="003703F3">
        <w:rPr>
          <w:rFonts w:asciiTheme="minorHAnsi" w:eastAsia="Times New Roman" w:hAnsiTheme="minorHAnsi" w:cstheme="minorBidi"/>
          <w:i/>
          <w:iCs/>
          <w:color w:val="000000" w:themeColor="text1"/>
          <w:sz w:val="20"/>
          <w:szCs w:val="20"/>
        </w:rPr>
        <w:t>4</w:t>
      </w:r>
    </w:p>
    <w:p w14:paraId="375BA77A" w14:textId="5234C7FD" w:rsidR="001F2A05" w:rsidRPr="003703F3" w:rsidRDefault="001F2A05" w:rsidP="001F2A05">
      <w:pPr>
        <w:shd w:val="clear" w:color="auto" w:fill="FFFFFF" w:themeFill="background1"/>
        <w:tabs>
          <w:tab w:val="left" w:pos="7230"/>
        </w:tabs>
        <w:ind w:left="142"/>
        <w:rPr>
          <w:rFonts w:asciiTheme="minorHAnsi" w:eastAsia="Times New Roman" w:hAnsiTheme="minorHAnsi" w:cstheme="minorBidi"/>
          <w:i/>
          <w:iCs/>
          <w:color w:val="000000" w:themeColor="text1"/>
          <w:sz w:val="24"/>
          <w:szCs w:val="24"/>
        </w:rPr>
      </w:pPr>
    </w:p>
    <w:p w14:paraId="32D40EE4" w14:textId="5644D16A" w:rsidR="001F2A05" w:rsidRPr="003703F3" w:rsidRDefault="005E3773" w:rsidP="00EB4229">
      <w:pPr>
        <w:tabs>
          <w:tab w:val="left" w:pos="7230"/>
        </w:tabs>
        <w:spacing w:after="160"/>
        <w:ind w:left="-218"/>
        <w:contextualSpacing/>
        <w:jc w:val="both"/>
        <w:rPr>
          <w:rFonts w:asciiTheme="minorHAnsi" w:eastAsia="Times New Roman" w:hAnsiTheme="minorHAnsi" w:cstheme="minorHAnsi"/>
          <w:b/>
          <w:bCs/>
          <w:sz w:val="24"/>
          <w:szCs w:val="24"/>
        </w:rPr>
      </w:pPr>
      <w:r w:rsidRPr="003703F3">
        <w:rPr>
          <w:rFonts w:asciiTheme="minorHAnsi" w:hAnsiTheme="minorHAnsi" w:cstheme="minorHAnsi"/>
          <w:noProof/>
          <w:color w:val="000000" w:themeColor="text1"/>
          <w:sz w:val="24"/>
          <w:szCs w:val="24"/>
          <w:lang w:val="en-US"/>
        </w:rPr>
        <mc:AlternateContent>
          <mc:Choice Requires="wps">
            <w:drawing>
              <wp:anchor distT="0" distB="0" distL="114300" distR="114300" simplePos="0" relativeHeight="251665408" behindDoc="0" locked="0" layoutInCell="1" allowOverlap="1" wp14:anchorId="4F2B9D2D" wp14:editId="576BA684">
                <wp:simplePos x="0" y="0"/>
                <wp:positionH relativeFrom="column">
                  <wp:posOffset>1053617</wp:posOffset>
                </wp:positionH>
                <wp:positionV relativeFrom="paragraph">
                  <wp:posOffset>159588</wp:posOffset>
                </wp:positionV>
                <wp:extent cx="368808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688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B7DBB4"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2.95pt,12.55pt" to="373.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kGimwEAAJQDAAAOAAAAZHJzL2Uyb0RvYy54bWysU8tu2zAQvBfoPxC815JTI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" strokecolor="#4472c4 [3204]" strokeweight=".5pt">
                <v:stroke joinstyle="miter"/>
              </v:line>
            </w:pict>
          </mc:Fallback>
        </mc:AlternateContent>
      </w:r>
    </w:p>
    <w:p w14:paraId="37351D30" w14:textId="142E7B81" w:rsidR="00A236FC" w:rsidRPr="003703F3" w:rsidRDefault="00A236FC" w:rsidP="00A236FC">
      <w:pPr>
        <w:shd w:val="clear" w:color="auto" w:fill="FFFFFF"/>
        <w:tabs>
          <w:tab w:val="left" w:pos="7230"/>
        </w:tabs>
        <w:ind w:left="142"/>
        <w:rPr>
          <w:rFonts w:asciiTheme="minorHAnsi" w:eastAsia="Times New Roman" w:hAnsiTheme="minorHAnsi" w:cstheme="minorHAnsi"/>
          <w:i/>
          <w:iCs/>
          <w:color w:val="000000"/>
          <w:sz w:val="24"/>
          <w:szCs w:val="24"/>
        </w:rPr>
      </w:pPr>
    </w:p>
    <w:p w14:paraId="35F63934" w14:textId="319B3410" w:rsidR="00A236FC" w:rsidRPr="003703F3" w:rsidRDefault="00DB2E16" w:rsidP="003B5266">
      <w:pPr>
        <w:tabs>
          <w:tab w:val="left" w:pos="7230"/>
        </w:tabs>
        <w:ind w:left="-567"/>
        <w:jc w:val="right"/>
        <w:rPr>
          <w:rFonts w:asciiTheme="minorHAnsi" w:hAnsiTheme="minorHAnsi" w:cstheme="minorHAnsi"/>
          <w:b/>
          <w:bCs/>
          <w:color w:val="000000" w:themeColor="text1"/>
          <w:sz w:val="24"/>
          <w:szCs w:val="24"/>
          <w:u w:val="single"/>
          <w:bdr w:val="none" w:sz="0" w:space="0" w:color="auto" w:frame="1"/>
          <w:lang w:val="en-US"/>
        </w:rPr>
      </w:pPr>
      <w:r w:rsidRPr="003703F3">
        <w:rPr>
          <w:rFonts w:asciiTheme="minorHAnsi" w:hAnsiTheme="minorHAnsi" w:cstheme="minorHAnsi"/>
          <w:b/>
          <w:bCs/>
          <w:noProof/>
          <w:color w:val="000000" w:themeColor="text1"/>
          <w:sz w:val="24"/>
          <w:szCs w:val="24"/>
        </w:rPr>
        <mc:AlternateContent>
          <mc:Choice Requires="wps">
            <w:drawing>
              <wp:anchor distT="45720" distB="45720" distL="114300" distR="114300" simplePos="0" relativeHeight="251671552" behindDoc="0" locked="0" layoutInCell="1" allowOverlap="1" wp14:anchorId="64E693C3" wp14:editId="1BBC68A6">
                <wp:simplePos x="0" y="0"/>
                <wp:positionH relativeFrom="column">
                  <wp:posOffset>4771390</wp:posOffset>
                </wp:positionH>
                <wp:positionV relativeFrom="paragraph">
                  <wp:posOffset>46355</wp:posOffset>
                </wp:positionV>
                <wp:extent cx="1855470" cy="1682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682750"/>
                        </a:xfrm>
                        <a:prstGeom prst="rect">
                          <a:avLst/>
                        </a:prstGeom>
                        <a:solidFill>
                          <a:srgbClr val="FFFFFF"/>
                        </a:solidFill>
                        <a:ln w="9525">
                          <a:noFill/>
                          <a:miter lim="800000"/>
                          <a:headEnd/>
                          <a:tailEnd/>
                        </a:ln>
                      </wps:spPr>
                      <wps:txbx>
                        <w:txbxContent>
                          <w:p w14:paraId="3C63001E" w14:textId="1E226115" w:rsidR="00DB2E16" w:rsidRDefault="005E3773">
                            <w:r>
                              <w:rPr>
                                <w:noProof/>
                              </w:rPr>
                              <w:drawing>
                                <wp:inline distT="0" distB="0" distL="0" distR="0" wp14:anchorId="27F31B94" wp14:editId="3475B20A">
                                  <wp:extent cx="1600200" cy="1582420"/>
                                  <wp:effectExtent l="0" t="0" r="0" b="0"/>
                                  <wp:docPr id="971155330" name="Picture 1" descr="A qr code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55330" name="Picture 1" descr="A qr code on a green background&#10;&#10;Description automatically generated"/>
                                          <pic:cNvPicPr/>
                                        </pic:nvPicPr>
                                        <pic:blipFill>
                                          <a:blip r:embed="rId9"/>
                                          <a:stretch>
                                            <a:fillRect/>
                                          </a:stretch>
                                        </pic:blipFill>
                                        <pic:spPr>
                                          <a:xfrm>
                                            <a:off x="0" y="0"/>
                                            <a:ext cx="1600200" cy="15824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693C3" id="_x0000_s1029" type="#_x0000_t202" style="position:absolute;left:0;text-align:left;margin-left:375.7pt;margin-top:3.65pt;width:146.1pt;height:1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" stroked="f">
                <v:textbox>
                  <w:txbxContent>
                    <w:p w14:paraId="3C63001E" w14:textId="1E226115" w:rsidR="00DB2E16" w:rsidRDefault="005E3773">
                      <w:r>
                        <w:rPr>
                          <w:noProof/>
                        </w:rPr>
                        <w:drawing>
                          <wp:inline distT="0" distB="0" distL="0" distR="0" wp14:anchorId="27F31B94" wp14:editId="3475B20A">
                            <wp:extent cx="1600200" cy="1582420"/>
                            <wp:effectExtent l="0" t="0" r="0" b="0"/>
                            <wp:docPr id="971155330" name="Picture 1" descr="A qr code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55330" name="Picture 1" descr="A qr code on a green background&#10;&#10;Description automatically generated"/>
                                    <pic:cNvPicPr/>
                                  </pic:nvPicPr>
                                  <pic:blipFill>
                                    <a:blip r:embed="rId9"/>
                                    <a:stretch>
                                      <a:fillRect/>
                                    </a:stretch>
                                  </pic:blipFill>
                                  <pic:spPr>
                                    <a:xfrm>
                                      <a:off x="0" y="0"/>
                                      <a:ext cx="1600200" cy="1582420"/>
                                    </a:xfrm>
                                    <a:prstGeom prst="rect">
                                      <a:avLst/>
                                    </a:prstGeom>
                                  </pic:spPr>
                                </pic:pic>
                              </a:graphicData>
                            </a:graphic>
                          </wp:inline>
                        </w:drawing>
                      </w:r>
                    </w:p>
                  </w:txbxContent>
                </v:textbox>
                <w10:wrap type="square"/>
              </v:shape>
            </w:pict>
          </mc:Fallback>
        </mc:AlternateContent>
      </w:r>
    </w:p>
    <w:p w14:paraId="63CAA03E" w14:textId="3194B973" w:rsidR="00DD686B" w:rsidRPr="003703F3" w:rsidRDefault="00D8004B" w:rsidP="00EF5F8D">
      <w:pPr>
        <w:tabs>
          <w:tab w:val="left" w:pos="7230"/>
        </w:tabs>
        <w:ind w:left="-567"/>
        <w:rPr>
          <w:rFonts w:asciiTheme="minorHAnsi" w:hAnsiTheme="minorHAnsi" w:cstheme="minorHAnsi"/>
          <w:b/>
          <w:bCs/>
          <w:color w:val="000000" w:themeColor="text1"/>
          <w:sz w:val="24"/>
          <w:szCs w:val="24"/>
          <w:u w:val="single"/>
        </w:rPr>
      </w:pPr>
      <w:r w:rsidRPr="003703F3">
        <w:rPr>
          <w:rFonts w:asciiTheme="minorHAnsi" w:hAnsiTheme="minorHAnsi" w:cstheme="minorHAnsi"/>
          <w:b/>
          <w:bCs/>
          <w:color w:val="000000" w:themeColor="text1"/>
          <w:sz w:val="24"/>
          <w:szCs w:val="24"/>
          <w:u w:val="single"/>
        </w:rPr>
        <w:t>H</w:t>
      </w:r>
      <w:r w:rsidR="006E707A" w:rsidRPr="003703F3">
        <w:rPr>
          <w:rFonts w:asciiTheme="minorHAnsi" w:hAnsiTheme="minorHAnsi" w:cstheme="minorHAnsi"/>
          <w:b/>
          <w:bCs/>
          <w:color w:val="000000" w:themeColor="text1"/>
          <w:sz w:val="24"/>
          <w:szCs w:val="24"/>
          <w:u w:val="single"/>
        </w:rPr>
        <w:t>ow to apply</w:t>
      </w:r>
      <w:r w:rsidR="00215E65" w:rsidRPr="003703F3">
        <w:rPr>
          <w:rFonts w:asciiTheme="minorHAnsi" w:hAnsiTheme="minorHAnsi" w:cstheme="minorHAnsi"/>
          <w:b/>
          <w:bCs/>
          <w:color w:val="000000" w:themeColor="text1"/>
          <w:sz w:val="24"/>
          <w:szCs w:val="24"/>
          <w:u w:val="single"/>
        </w:rPr>
        <w:t>:</w:t>
      </w:r>
    </w:p>
    <w:p w14:paraId="4C32AA05" w14:textId="683C3C01" w:rsidR="003B6A60" w:rsidRPr="003703F3" w:rsidRDefault="003B6A60" w:rsidP="00EF5F8D">
      <w:pPr>
        <w:tabs>
          <w:tab w:val="left" w:pos="7230"/>
        </w:tabs>
        <w:ind w:left="-567"/>
        <w:rPr>
          <w:rFonts w:asciiTheme="minorHAnsi" w:hAnsiTheme="minorHAnsi" w:cstheme="minorHAnsi"/>
          <w:color w:val="000000" w:themeColor="text1"/>
          <w:sz w:val="24"/>
          <w:szCs w:val="24"/>
        </w:rPr>
      </w:pPr>
    </w:p>
    <w:p w14:paraId="37C74402" w14:textId="1FBC80CE" w:rsidR="002941AA" w:rsidRPr="003703F3" w:rsidRDefault="00F112EB" w:rsidP="002118CC">
      <w:pPr>
        <w:pStyle w:val="ListParagraph"/>
        <w:numPr>
          <w:ilvl w:val="0"/>
          <w:numId w:val="41"/>
        </w:numPr>
        <w:tabs>
          <w:tab w:val="left" w:pos="7230"/>
        </w:tabs>
        <w:ind w:left="142"/>
        <w:rPr>
          <w:rFonts w:asciiTheme="minorHAnsi" w:hAnsiTheme="minorHAnsi" w:cstheme="minorHAnsi"/>
          <w:b/>
          <w:bCs/>
          <w:color w:val="000000" w:themeColor="text1"/>
          <w:sz w:val="24"/>
          <w:szCs w:val="24"/>
        </w:rPr>
      </w:pPr>
      <w:r w:rsidRPr="003703F3">
        <w:rPr>
          <w:rFonts w:asciiTheme="minorHAnsi" w:hAnsiTheme="minorHAnsi" w:cstheme="minorHAnsi"/>
          <w:b/>
          <w:bCs/>
          <w:color w:val="000000" w:themeColor="text1"/>
          <w:sz w:val="24"/>
          <w:szCs w:val="24"/>
        </w:rPr>
        <w:t xml:space="preserve">Via application form:  </w:t>
      </w:r>
      <w:hyperlink r:id="rId10" w:history="1">
        <w:r w:rsidR="002A5624" w:rsidRPr="003703F3">
          <w:rPr>
            <w:rStyle w:val="Hyperlink"/>
            <w:rFonts w:asciiTheme="minorHAnsi" w:hAnsiTheme="minorHAnsi" w:cstheme="minorHAnsi"/>
            <w:b/>
            <w:bCs/>
            <w:sz w:val="24"/>
            <w:szCs w:val="24"/>
          </w:rPr>
          <w:t>Aspiring Leaders Fellowship Application 2024/5</w:t>
        </w:r>
      </w:hyperlink>
    </w:p>
    <w:p w14:paraId="627DC769" w14:textId="3A650D4B" w:rsidR="000353F1" w:rsidRPr="003703F3" w:rsidRDefault="000353F1" w:rsidP="002118CC">
      <w:pPr>
        <w:pStyle w:val="ListParagraph"/>
        <w:tabs>
          <w:tab w:val="left" w:pos="7230"/>
        </w:tabs>
        <w:ind w:left="142"/>
        <w:rPr>
          <w:rFonts w:asciiTheme="minorHAnsi" w:hAnsiTheme="minorHAnsi" w:cstheme="minorHAnsi"/>
          <w:b/>
          <w:bCs/>
          <w:color w:val="000000" w:themeColor="text1"/>
          <w:sz w:val="24"/>
          <w:szCs w:val="24"/>
        </w:rPr>
      </w:pPr>
    </w:p>
    <w:p w14:paraId="219AACFC" w14:textId="0F7BAA51" w:rsidR="002118CC" w:rsidRDefault="00F112EB" w:rsidP="002118CC">
      <w:pPr>
        <w:pStyle w:val="ListParagraph"/>
        <w:numPr>
          <w:ilvl w:val="0"/>
          <w:numId w:val="41"/>
        </w:numPr>
        <w:tabs>
          <w:tab w:val="left" w:pos="7230"/>
        </w:tabs>
        <w:ind w:left="142"/>
        <w:rPr>
          <w:rFonts w:asciiTheme="minorHAnsi" w:hAnsiTheme="minorHAnsi" w:cstheme="minorHAnsi"/>
          <w:b/>
          <w:bCs/>
          <w:color w:val="000000" w:themeColor="text1"/>
          <w:sz w:val="24"/>
          <w:szCs w:val="24"/>
        </w:rPr>
      </w:pPr>
      <w:r w:rsidRPr="003703F3">
        <w:rPr>
          <w:rFonts w:asciiTheme="minorHAnsi" w:hAnsiTheme="minorHAnsi" w:cstheme="minorHAnsi"/>
          <w:b/>
          <w:bCs/>
          <w:color w:val="000000" w:themeColor="text1"/>
          <w:sz w:val="24"/>
          <w:szCs w:val="24"/>
        </w:rPr>
        <w:t xml:space="preserve">To be submitted by </w:t>
      </w:r>
      <w:r w:rsidR="00005D1E" w:rsidRPr="003703F3">
        <w:rPr>
          <w:rFonts w:asciiTheme="minorHAnsi" w:hAnsiTheme="minorHAnsi" w:cstheme="minorHAnsi"/>
          <w:b/>
          <w:bCs/>
          <w:color w:val="000000" w:themeColor="text1"/>
          <w:sz w:val="24"/>
          <w:szCs w:val="24"/>
        </w:rPr>
        <w:t>8am Mon 3</w:t>
      </w:r>
      <w:r w:rsidR="00005D1E" w:rsidRPr="003703F3">
        <w:rPr>
          <w:rFonts w:asciiTheme="minorHAnsi" w:hAnsiTheme="minorHAnsi" w:cstheme="minorHAnsi"/>
          <w:b/>
          <w:bCs/>
          <w:color w:val="000000" w:themeColor="text1"/>
          <w:sz w:val="24"/>
          <w:szCs w:val="24"/>
          <w:vertAlign w:val="superscript"/>
        </w:rPr>
        <w:t>rd</w:t>
      </w:r>
      <w:r w:rsidR="00005D1E" w:rsidRPr="003703F3">
        <w:rPr>
          <w:rFonts w:asciiTheme="minorHAnsi" w:hAnsiTheme="minorHAnsi" w:cstheme="minorHAnsi"/>
          <w:b/>
          <w:bCs/>
          <w:color w:val="000000" w:themeColor="text1"/>
          <w:sz w:val="24"/>
          <w:szCs w:val="24"/>
        </w:rPr>
        <w:t xml:space="preserve"> June 2024</w:t>
      </w:r>
    </w:p>
    <w:p w14:paraId="638DEBC8" w14:textId="77777777" w:rsidR="005E3773" w:rsidRPr="005E3773" w:rsidRDefault="005E3773" w:rsidP="005E3773">
      <w:pPr>
        <w:pStyle w:val="ListParagraph"/>
        <w:rPr>
          <w:rFonts w:asciiTheme="minorHAnsi" w:hAnsiTheme="minorHAnsi" w:cstheme="minorHAnsi"/>
          <w:b/>
          <w:bCs/>
          <w:color w:val="000000" w:themeColor="text1"/>
          <w:sz w:val="24"/>
          <w:szCs w:val="24"/>
        </w:rPr>
      </w:pPr>
    </w:p>
    <w:p w14:paraId="0F8D4DFE" w14:textId="415ED527" w:rsidR="005C1861" w:rsidRPr="005E3773" w:rsidRDefault="00E931AF" w:rsidP="005E3773">
      <w:pPr>
        <w:pStyle w:val="ListParagraph"/>
        <w:numPr>
          <w:ilvl w:val="0"/>
          <w:numId w:val="41"/>
        </w:numPr>
        <w:tabs>
          <w:tab w:val="left" w:pos="7230"/>
        </w:tabs>
        <w:ind w:left="142"/>
        <w:rPr>
          <w:rStyle w:val="Hyperlink"/>
          <w:rFonts w:asciiTheme="minorHAnsi" w:hAnsiTheme="minorHAnsi" w:cstheme="minorHAnsi"/>
          <w:b/>
          <w:bCs/>
          <w:color w:val="000000" w:themeColor="text1"/>
          <w:sz w:val="24"/>
          <w:szCs w:val="24"/>
          <w:u w:val="none"/>
        </w:rPr>
      </w:pPr>
      <w:r w:rsidRPr="005E3773">
        <w:rPr>
          <w:rStyle w:val="Hyperlink"/>
          <w:rFonts w:asciiTheme="minorHAnsi" w:hAnsiTheme="minorHAnsi" w:cstheme="minorHAnsi"/>
          <w:b/>
          <w:bCs/>
          <w:color w:val="000000" w:themeColor="text1"/>
          <w:sz w:val="24"/>
          <w:szCs w:val="24"/>
          <w:u w:val="none"/>
          <w:lang w:val="en-US"/>
        </w:rPr>
        <w:t xml:space="preserve">Interviews </w:t>
      </w:r>
      <w:r w:rsidR="00005D1E" w:rsidRPr="005E3773">
        <w:rPr>
          <w:rStyle w:val="Hyperlink"/>
          <w:rFonts w:asciiTheme="minorHAnsi" w:hAnsiTheme="minorHAnsi" w:cstheme="minorHAnsi"/>
          <w:b/>
          <w:bCs/>
          <w:color w:val="000000" w:themeColor="text1"/>
          <w:sz w:val="24"/>
          <w:szCs w:val="24"/>
          <w:u w:val="none"/>
          <w:lang w:val="en-US"/>
        </w:rPr>
        <w:t xml:space="preserve">will be held via </w:t>
      </w:r>
      <w:proofErr w:type="spellStart"/>
      <w:r w:rsidR="00005D1E" w:rsidRPr="005E3773">
        <w:rPr>
          <w:rStyle w:val="Hyperlink"/>
          <w:rFonts w:asciiTheme="minorHAnsi" w:hAnsiTheme="minorHAnsi" w:cstheme="minorHAnsi"/>
          <w:b/>
          <w:bCs/>
          <w:color w:val="000000" w:themeColor="text1"/>
          <w:sz w:val="24"/>
          <w:szCs w:val="24"/>
          <w:u w:val="none"/>
          <w:lang w:val="en-US"/>
        </w:rPr>
        <w:t>MSTeams</w:t>
      </w:r>
      <w:proofErr w:type="spellEnd"/>
      <w:r w:rsidR="00005D1E" w:rsidRPr="005E3773">
        <w:rPr>
          <w:rStyle w:val="Hyperlink"/>
          <w:rFonts w:asciiTheme="minorHAnsi" w:hAnsiTheme="minorHAnsi" w:cstheme="minorHAnsi"/>
          <w:b/>
          <w:bCs/>
          <w:color w:val="000000" w:themeColor="text1"/>
          <w:sz w:val="24"/>
          <w:szCs w:val="24"/>
          <w:u w:val="none"/>
          <w:lang w:val="en-US"/>
        </w:rPr>
        <w:t xml:space="preserve"> on the evening</w:t>
      </w:r>
      <w:r w:rsidR="005E3773">
        <w:rPr>
          <w:rStyle w:val="Hyperlink"/>
          <w:rFonts w:asciiTheme="minorHAnsi" w:hAnsiTheme="minorHAnsi" w:cstheme="minorHAnsi"/>
          <w:b/>
          <w:bCs/>
          <w:color w:val="000000" w:themeColor="text1"/>
          <w:sz w:val="24"/>
          <w:szCs w:val="24"/>
          <w:u w:val="none"/>
          <w:lang w:val="en-US"/>
        </w:rPr>
        <w:t xml:space="preserve">s w.c. </w:t>
      </w:r>
      <w:r w:rsidR="00005D1E" w:rsidRPr="005E3773">
        <w:rPr>
          <w:rStyle w:val="Hyperlink"/>
          <w:rFonts w:asciiTheme="minorHAnsi" w:hAnsiTheme="minorHAnsi" w:cstheme="minorHAnsi"/>
          <w:b/>
          <w:bCs/>
          <w:color w:val="000000" w:themeColor="text1"/>
          <w:sz w:val="24"/>
          <w:szCs w:val="24"/>
          <w:u w:val="none"/>
          <w:lang w:val="en-US"/>
        </w:rPr>
        <w:t>Mon 17</w:t>
      </w:r>
      <w:r w:rsidR="00005D1E" w:rsidRPr="005E3773">
        <w:rPr>
          <w:rStyle w:val="Hyperlink"/>
          <w:rFonts w:asciiTheme="minorHAnsi" w:hAnsiTheme="minorHAnsi" w:cstheme="minorHAnsi"/>
          <w:b/>
          <w:bCs/>
          <w:color w:val="000000" w:themeColor="text1"/>
          <w:sz w:val="24"/>
          <w:szCs w:val="24"/>
          <w:u w:val="none"/>
          <w:vertAlign w:val="superscript"/>
          <w:lang w:val="en-US"/>
        </w:rPr>
        <w:t>th</w:t>
      </w:r>
      <w:r w:rsidR="00005D1E" w:rsidRPr="005E3773">
        <w:rPr>
          <w:rStyle w:val="Hyperlink"/>
          <w:rFonts w:asciiTheme="minorHAnsi" w:hAnsiTheme="minorHAnsi" w:cstheme="minorHAnsi"/>
          <w:b/>
          <w:bCs/>
          <w:color w:val="000000" w:themeColor="text1"/>
          <w:sz w:val="24"/>
          <w:szCs w:val="24"/>
          <w:u w:val="none"/>
          <w:lang w:val="en-US"/>
        </w:rPr>
        <w:t xml:space="preserve"> June</w:t>
      </w:r>
    </w:p>
    <w:p w14:paraId="433D200F" w14:textId="688F49D1" w:rsidR="006E2088" w:rsidRPr="003703F3" w:rsidRDefault="006E2088" w:rsidP="005C1861">
      <w:pPr>
        <w:pStyle w:val="ListParagraph"/>
        <w:tabs>
          <w:tab w:val="left" w:pos="7230"/>
        </w:tabs>
        <w:spacing w:after="160"/>
        <w:ind w:left="153"/>
        <w:contextualSpacing/>
        <w:jc w:val="both"/>
        <w:rPr>
          <w:rStyle w:val="Hyperlink"/>
          <w:rFonts w:asciiTheme="minorHAnsi" w:hAnsiTheme="minorHAnsi" w:cstheme="minorHAnsi"/>
          <w:color w:val="000000" w:themeColor="text1"/>
          <w:sz w:val="24"/>
          <w:szCs w:val="24"/>
          <w:u w:val="none"/>
          <w:lang w:val="en-US"/>
        </w:rPr>
      </w:pPr>
    </w:p>
    <w:p w14:paraId="405AF05A" w14:textId="5C0FB901" w:rsidR="00EC6913" w:rsidRPr="003703F3" w:rsidRDefault="006054E1" w:rsidP="00534F67">
      <w:pPr>
        <w:tabs>
          <w:tab w:val="left" w:pos="7230"/>
        </w:tabs>
        <w:spacing w:after="160"/>
        <w:contextualSpacing/>
        <w:rPr>
          <w:rStyle w:val="Hyperlink"/>
          <w:rFonts w:asciiTheme="minorHAnsi" w:hAnsiTheme="minorHAnsi" w:cstheme="minorHAnsi"/>
          <w:color w:val="000000" w:themeColor="text1"/>
          <w:sz w:val="24"/>
          <w:szCs w:val="24"/>
          <w:u w:val="none"/>
          <w:lang w:val="en-US"/>
        </w:rPr>
      </w:pPr>
      <w:r w:rsidRPr="003703F3">
        <w:rPr>
          <w:rFonts w:asciiTheme="minorHAnsi" w:hAnsiTheme="minorHAnsi" w:cstheme="minorHAnsi"/>
          <w:noProof/>
          <w:color w:val="000000" w:themeColor="text1"/>
          <w:sz w:val="24"/>
          <w:szCs w:val="24"/>
          <w:lang w:val="en-US"/>
        </w:rPr>
        <mc:AlternateContent>
          <mc:Choice Requires="wps">
            <w:drawing>
              <wp:anchor distT="0" distB="0" distL="114300" distR="114300" simplePos="0" relativeHeight="251659264" behindDoc="0" locked="0" layoutInCell="1" allowOverlap="1" wp14:anchorId="03107548" wp14:editId="448D9B1D">
                <wp:simplePos x="0" y="0"/>
                <wp:positionH relativeFrom="column">
                  <wp:posOffset>1088593</wp:posOffset>
                </wp:positionH>
                <wp:positionV relativeFrom="paragraph">
                  <wp:posOffset>37058</wp:posOffset>
                </wp:positionV>
                <wp:extent cx="36880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688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B07A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7pt,2.9pt" to="376.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kGimwEAAJQDAAAOAAAAZHJzL2Uyb0RvYy54bWysU8tu2zAQvBfoPxC815JTI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" strokecolor="#4472c4 [3204]" strokeweight=".5pt">
                <v:stroke joinstyle="miter"/>
              </v:line>
            </w:pict>
          </mc:Fallback>
        </mc:AlternateContent>
      </w:r>
    </w:p>
    <w:p w14:paraId="2B301E56" w14:textId="22A7A819" w:rsidR="005C1861" w:rsidRPr="003703F3" w:rsidRDefault="008E3643" w:rsidP="00F12867">
      <w:pPr>
        <w:tabs>
          <w:tab w:val="left" w:pos="7230"/>
        </w:tabs>
        <w:spacing w:after="160"/>
        <w:ind w:left="-207"/>
        <w:contextualSpacing/>
        <w:jc w:val="center"/>
        <w:rPr>
          <w:rStyle w:val="Hyperlink"/>
          <w:rFonts w:asciiTheme="minorHAnsi" w:hAnsiTheme="minorHAnsi" w:cstheme="minorHAnsi"/>
          <w:b/>
          <w:bCs/>
          <w:color w:val="auto"/>
          <w:sz w:val="24"/>
          <w:szCs w:val="24"/>
          <w:u w:val="none"/>
        </w:rPr>
      </w:pPr>
      <w:r w:rsidRPr="003703F3">
        <w:rPr>
          <w:rFonts w:asciiTheme="minorHAnsi" w:hAnsiTheme="minorHAnsi" w:cstheme="minorHAnsi"/>
          <w:b/>
          <w:bCs/>
          <w:color w:val="000000"/>
          <w:sz w:val="24"/>
          <w:szCs w:val="24"/>
        </w:rPr>
        <w:t>If you have any questions, please contact</w:t>
      </w:r>
      <w:r w:rsidR="00DB2E16" w:rsidRPr="003703F3">
        <w:rPr>
          <w:rFonts w:asciiTheme="minorHAnsi" w:hAnsiTheme="minorHAnsi" w:cstheme="minorHAnsi"/>
          <w:b/>
          <w:bCs/>
          <w:color w:val="000000"/>
          <w:sz w:val="24"/>
          <w:szCs w:val="24"/>
        </w:rPr>
        <w:t xml:space="preserve"> Joanna Halpin</w:t>
      </w:r>
      <w:r w:rsidRPr="003703F3">
        <w:rPr>
          <w:rFonts w:asciiTheme="minorHAnsi" w:hAnsiTheme="minorHAnsi" w:cstheme="minorHAnsi"/>
          <w:b/>
          <w:bCs/>
          <w:color w:val="000000"/>
          <w:sz w:val="24"/>
          <w:szCs w:val="24"/>
        </w:rPr>
        <w:t xml:space="preserve"> </w:t>
      </w:r>
      <w:r w:rsidR="00DB2E16" w:rsidRPr="003703F3">
        <w:rPr>
          <w:rStyle w:val="Hyperlink"/>
          <w:rFonts w:asciiTheme="minorHAnsi" w:hAnsiTheme="minorHAnsi" w:cstheme="minorHAnsi"/>
          <w:b/>
          <w:bCs/>
          <w:i/>
          <w:iCs/>
          <w:color w:val="auto"/>
          <w:sz w:val="24"/>
          <w:szCs w:val="24"/>
          <w:u w:val="none"/>
        </w:rPr>
        <w:t xml:space="preserve">(CWTH </w:t>
      </w:r>
      <w:r w:rsidR="00FE7350" w:rsidRPr="003703F3">
        <w:rPr>
          <w:rStyle w:val="Hyperlink"/>
          <w:rFonts w:asciiTheme="minorHAnsi" w:hAnsiTheme="minorHAnsi" w:cstheme="minorHAnsi"/>
          <w:b/>
          <w:bCs/>
          <w:i/>
          <w:iCs/>
          <w:color w:val="auto"/>
          <w:sz w:val="24"/>
          <w:szCs w:val="24"/>
          <w:u w:val="none"/>
        </w:rPr>
        <w:t>Project Manager – GP Workstreams</w:t>
      </w:r>
      <w:r w:rsidR="00DB2E16" w:rsidRPr="003703F3">
        <w:rPr>
          <w:rStyle w:val="Hyperlink"/>
          <w:rFonts w:asciiTheme="minorHAnsi" w:hAnsiTheme="minorHAnsi" w:cstheme="minorHAnsi"/>
          <w:b/>
          <w:bCs/>
          <w:i/>
          <w:iCs/>
          <w:color w:val="auto"/>
          <w:sz w:val="24"/>
          <w:szCs w:val="24"/>
          <w:u w:val="none"/>
        </w:rPr>
        <w:t>)</w:t>
      </w:r>
    </w:p>
    <w:p w14:paraId="37AF5ABB" w14:textId="7DB9F3D6" w:rsidR="00DB2E16" w:rsidRPr="003703F3" w:rsidRDefault="00171598" w:rsidP="00F12867">
      <w:pPr>
        <w:tabs>
          <w:tab w:val="left" w:pos="7230"/>
        </w:tabs>
        <w:spacing w:after="160"/>
        <w:ind w:left="-207"/>
        <w:contextualSpacing/>
        <w:jc w:val="center"/>
        <w:rPr>
          <w:rFonts w:asciiTheme="minorHAnsi" w:hAnsiTheme="minorHAnsi" w:cstheme="minorHAnsi"/>
          <w:sz w:val="24"/>
          <w:szCs w:val="24"/>
        </w:rPr>
      </w:pPr>
      <w:hyperlink r:id="rId11" w:history="1">
        <w:r w:rsidR="00DB4217" w:rsidRPr="003703F3">
          <w:rPr>
            <w:rStyle w:val="Hyperlink"/>
            <w:rFonts w:asciiTheme="minorHAnsi" w:hAnsiTheme="minorHAnsi" w:cstheme="minorHAnsi"/>
            <w:b/>
            <w:bCs/>
            <w:sz w:val="24"/>
            <w:szCs w:val="24"/>
          </w:rPr>
          <w:t>joanna.halpin@nhs.net</w:t>
        </w:r>
      </w:hyperlink>
    </w:p>
    <w:sectPr w:rsidR="00DB2E16" w:rsidRPr="003703F3" w:rsidSect="007E790A">
      <w:footerReference w:type="default" r:id="rId12"/>
      <w:pgSz w:w="11906" w:h="16838"/>
      <w:pgMar w:top="567" w:right="707" w:bottom="709" w:left="1134"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5643" w14:textId="77777777" w:rsidR="007E790A" w:rsidRDefault="007E790A" w:rsidP="00DF0CA3">
      <w:r>
        <w:separator/>
      </w:r>
    </w:p>
  </w:endnote>
  <w:endnote w:type="continuationSeparator" w:id="0">
    <w:p w14:paraId="72C1F157" w14:textId="77777777" w:rsidR="007E790A" w:rsidRDefault="007E790A" w:rsidP="00DF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utiger-Light">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2EC3" w14:textId="52EAA718" w:rsidR="00DF0CA3" w:rsidRPr="006E707A" w:rsidRDefault="000353F1" w:rsidP="006E707A">
    <w:pPr>
      <w:pStyle w:val="Footer"/>
      <w:jc w:val="center"/>
    </w:pPr>
    <w:r>
      <w:rPr>
        <w:noProof/>
      </w:rPr>
      <w:drawing>
        <wp:inline distT="0" distB="0" distL="0" distR="0" wp14:anchorId="0F192072" wp14:editId="35C00EA0">
          <wp:extent cx="1621972" cy="461109"/>
          <wp:effectExtent l="0" t="0" r="0" b="0"/>
          <wp:docPr id="1527532835"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532835" name="Picture 1" descr="A close-up of a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37312" cy="465470"/>
                  </a:xfrm>
                  <a:prstGeom prst="rect">
                    <a:avLst/>
                  </a:prstGeom>
                </pic:spPr>
              </pic:pic>
            </a:graphicData>
          </a:graphic>
        </wp:inline>
      </w:drawing>
    </w:r>
    <w:r w:rsidR="006E707A">
      <w:tab/>
    </w:r>
    <w:r w:rsidR="006E707A">
      <w:tab/>
    </w:r>
    <w:r w:rsidR="006E707A">
      <w:rPr>
        <w:noProof/>
      </w:rPr>
      <w:drawing>
        <wp:inline distT="0" distB="0" distL="0" distR="0" wp14:anchorId="1CFFB2E7" wp14:editId="656974C4">
          <wp:extent cx="1317160" cy="427990"/>
          <wp:effectExtent l="0" t="0" r="0" b="0"/>
          <wp:docPr id="17" name="Picture 1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8575" cy="43819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4375" w14:textId="77777777" w:rsidR="007E790A" w:rsidRDefault="007E790A" w:rsidP="00DF0CA3">
      <w:r>
        <w:separator/>
      </w:r>
    </w:p>
  </w:footnote>
  <w:footnote w:type="continuationSeparator" w:id="0">
    <w:p w14:paraId="5A74B93A" w14:textId="77777777" w:rsidR="007E790A" w:rsidRDefault="007E790A" w:rsidP="00DF0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51F"/>
    <w:multiLevelType w:val="hybridMultilevel"/>
    <w:tmpl w:val="F00A3A8C"/>
    <w:lvl w:ilvl="0" w:tplc="668ED148">
      <w:start w:val="1"/>
      <w:numFmt w:val="decimal"/>
      <w:lvlText w:val="%1."/>
      <w:lvlJc w:val="left"/>
      <w:pPr>
        <w:ind w:left="644" w:hanging="360"/>
      </w:pPr>
      <w:rPr>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FC2DE0"/>
    <w:multiLevelType w:val="hybridMultilevel"/>
    <w:tmpl w:val="59021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B797B"/>
    <w:multiLevelType w:val="hybridMultilevel"/>
    <w:tmpl w:val="83C80D90"/>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ACC5931"/>
    <w:multiLevelType w:val="hybridMultilevel"/>
    <w:tmpl w:val="D74E7F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D756F3"/>
    <w:multiLevelType w:val="hybridMultilevel"/>
    <w:tmpl w:val="D2E4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D1DE7"/>
    <w:multiLevelType w:val="hybridMultilevel"/>
    <w:tmpl w:val="B6A2DD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0D633020"/>
    <w:multiLevelType w:val="hybridMultilevel"/>
    <w:tmpl w:val="E000E418"/>
    <w:lvl w:ilvl="0" w:tplc="08090003">
      <w:start w:val="1"/>
      <w:numFmt w:val="bullet"/>
      <w:lvlText w:val="o"/>
      <w:lvlJc w:val="left"/>
      <w:pPr>
        <w:ind w:left="928" w:hanging="360"/>
      </w:pPr>
      <w:rPr>
        <w:rFonts w:ascii="Courier New" w:hAnsi="Courier New" w:cs="Courier New"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7" w15:restartNumberingAfterBreak="0">
    <w:nsid w:val="110F1FCD"/>
    <w:multiLevelType w:val="hybridMultilevel"/>
    <w:tmpl w:val="5B4624CE"/>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15E51843"/>
    <w:multiLevelType w:val="hybridMultilevel"/>
    <w:tmpl w:val="E3A0E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E0B61"/>
    <w:multiLevelType w:val="hybridMultilevel"/>
    <w:tmpl w:val="5FD4D522"/>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0" w15:restartNumberingAfterBreak="0">
    <w:nsid w:val="1D015850"/>
    <w:multiLevelType w:val="multilevel"/>
    <w:tmpl w:val="8A2401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D6216"/>
    <w:multiLevelType w:val="hybridMultilevel"/>
    <w:tmpl w:val="551A3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E08D0"/>
    <w:multiLevelType w:val="hybridMultilevel"/>
    <w:tmpl w:val="7FCC4F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5C77569"/>
    <w:multiLevelType w:val="hybridMultilevel"/>
    <w:tmpl w:val="121C251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27A340FB"/>
    <w:multiLevelType w:val="hybridMultilevel"/>
    <w:tmpl w:val="1F66D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B035136"/>
    <w:multiLevelType w:val="hybridMultilevel"/>
    <w:tmpl w:val="06AE90CA"/>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6" w15:restartNumberingAfterBreak="0">
    <w:nsid w:val="2FC00BD3"/>
    <w:multiLevelType w:val="hybridMultilevel"/>
    <w:tmpl w:val="4212223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8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29D689D"/>
    <w:multiLevelType w:val="hybridMultilevel"/>
    <w:tmpl w:val="30FEC62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8" w15:restartNumberingAfterBreak="0">
    <w:nsid w:val="33C009E6"/>
    <w:multiLevelType w:val="hybridMultilevel"/>
    <w:tmpl w:val="CE4A6BE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40B63BF6"/>
    <w:multiLevelType w:val="hybridMultilevel"/>
    <w:tmpl w:val="3034932C"/>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0" w15:restartNumberingAfterBreak="0">
    <w:nsid w:val="43E01DF0"/>
    <w:multiLevelType w:val="hybridMultilevel"/>
    <w:tmpl w:val="531AA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475BE"/>
    <w:multiLevelType w:val="hybridMultilevel"/>
    <w:tmpl w:val="8E9C5EF4"/>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4BE85148"/>
    <w:multiLevelType w:val="hybridMultilevel"/>
    <w:tmpl w:val="521A1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D517A"/>
    <w:multiLevelType w:val="hybridMultilevel"/>
    <w:tmpl w:val="2568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783AA2"/>
    <w:multiLevelType w:val="hybridMultilevel"/>
    <w:tmpl w:val="3F285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477680"/>
    <w:multiLevelType w:val="hybridMultilevel"/>
    <w:tmpl w:val="DA1E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E47A1F"/>
    <w:multiLevelType w:val="hybridMultilevel"/>
    <w:tmpl w:val="8BA8424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584E7BF2"/>
    <w:multiLevelType w:val="hybridMultilevel"/>
    <w:tmpl w:val="9E7210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8EF11EA"/>
    <w:multiLevelType w:val="hybridMultilevel"/>
    <w:tmpl w:val="C122B3E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5A814A30"/>
    <w:multiLevelType w:val="hybridMultilevel"/>
    <w:tmpl w:val="95242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108DA"/>
    <w:multiLevelType w:val="hybridMultilevel"/>
    <w:tmpl w:val="9AB6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790031"/>
    <w:multiLevelType w:val="hybridMultilevel"/>
    <w:tmpl w:val="106C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22493A"/>
    <w:multiLevelType w:val="hybridMultilevel"/>
    <w:tmpl w:val="F67CB798"/>
    <w:lvl w:ilvl="0" w:tplc="687855D4">
      <w:numFmt w:val="bullet"/>
      <w:lvlText w:val="•"/>
      <w:lvlJc w:val="left"/>
      <w:pPr>
        <w:ind w:left="727" w:hanging="585"/>
      </w:pPr>
      <w:rPr>
        <w:rFonts w:ascii="Arial" w:eastAsia="Cambr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604031B0"/>
    <w:multiLevelType w:val="hybridMultilevel"/>
    <w:tmpl w:val="AF224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2313D9"/>
    <w:multiLevelType w:val="hybridMultilevel"/>
    <w:tmpl w:val="1084171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5" w15:restartNumberingAfterBreak="0">
    <w:nsid w:val="65467E70"/>
    <w:multiLevelType w:val="hybridMultilevel"/>
    <w:tmpl w:val="D26E7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7F7521"/>
    <w:multiLevelType w:val="hybridMultilevel"/>
    <w:tmpl w:val="98B4C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9942EF"/>
    <w:multiLevelType w:val="hybridMultilevel"/>
    <w:tmpl w:val="2F7020AE"/>
    <w:lvl w:ilvl="0" w:tplc="0809000D">
      <w:start w:val="1"/>
      <w:numFmt w:val="bullet"/>
      <w:lvlText w:val=""/>
      <w:lvlJc w:val="left"/>
      <w:pPr>
        <w:ind w:left="1080" w:hanging="360"/>
      </w:pPr>
      <w:rPr>
        <w:rFonts w:ascii="Wingdings" w:hAnsi="Wingdings" w:cs="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755E761A"/>
    <w:multiLevelType w:val="hybridMultilevel"/>
    <w:tmpl w:val="41E8C8F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15:restartNumberingAfterBreak="0">
    <w:nsid w:val="75AA4E5A"/>
    <w:multiLevelType w:val="hybridMultilevel"/>
    <w:tmpl w:val="374E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02E10"/>
    <w:multiLevelType w:val="hybridMultilevel"/>
    <w:tmpl w:val="C4AA4594"/>
    <w:lvl w:ilvl="0" w:tplc="08090003">
      <w:start w:val="1"/>
      <w:numFmt w:val="bullet"/>
      <w:lvlText w:val="o"/>
      <w:lvlJc w:val="left"/>
      <w:pPr>
        <w:ind w:left="153" w:hanging="360"/>
      </w:pPr>
      <w:rPr>
        <w:rFonts w:ascii="Courier New" w:hAnsi="Courier New" w:cs="Courier New"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1" w15:restartNumberingAfterBreak="0">
    <w:nsid w:val="7978420C"/>
    <w:multiLevelType w:val="hybridMultilevel"/>
    <w:tmpl w:val="2C7271BA"/>
    <w:lvl w:ilvl="0" w:tplc="687855D4">
      <w:numFmt w:val="bullet"/>
      <w:lvlText w:val="•"/>
      <w:lvlJc w:val="left"/>
      <w:pPr>
        <w:ind w:left="727" w:hanging="585"/>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875722">
    <w:abstractNumId w:val="37"/>
  </w:num>
  <w:num w:numId="2" w16cid:durableId="1753040198">
    <w:abstractNumId w:val="5"/>
  </w:num>
  <w:num w:numId="3" w16cid:durableId="228153255">
    <w:abstractNumId w:val="14"/>
  </w:num>
  <w:num w:numId="4" w16cid:durableId="1326127816">
    <w:abstractNumId w:val="5"/>
  </w:num>
  <w:num w:numId="5" w16cid:durableId="149181428">
    <w:abstractNumId w:val="30"/>
  </w:num>
  <w:num w:numId="6" w16cid:durableId="56100528">
    <w:abstractNumId w:val="5"/>
  </w:num>
  <w:num w:numId="7" w16cid:durableId="1179348597">
    <w:abstractNumId w:val="32"/>
  </w:num>
  <w:num w:numId="8" w16cid:durableId="966469660">
    <w:abstractNumId w:val="41"/>
  </w:num>
  <w:num w:numId="9" w16cid:durableId="1258442485">
    <w:abstractNumId w:val="26"/>
  </w:num>
  <w:num w:numId="10" w16cid:durableId="1492791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5260701">
    <w:abstractNumId w:val="0"/>
  </w:num>
  <w:num w:numId="12" w16cid:durableId="1218591816">
    <w:abstractNumId w:val="17"/>
  </w:num>
  <w:num w:numId="13" w16cid:durableId="41950653">
    <w:abstractNumId w:val="3"/>
  </w:num>
  <w:num w:numId="14" w16cid:durableId="1490175849">
    <w:abstractNumId w:val="29"/>
  </w:num>
  <w:num w:numId="15" w16cid:durableId="792477267">
    <w:abstractNumId w:val="16"/>
  </w:num>
  <w:num w:numId="16" w16cid:durableId="102268145">
    <w:abstractNumId w:val="38"/>
  </w:num>
  <w:num w:numId="17" w16cid:durableId="13651160">
    <w:abstractNumId w:val="22"/>
  </w:num>
  <w:num w:numId="18" w16cid:durableId="1902133939">
    <w:abstractNumId w:val="7"/>
  </w:num>
  <w:num w:numId="19" w16cid:durableId="1251354228">
    <w:abstractNumId w:val="39"/>
  </w:num>
  <w:num w:numId="20" w16cid:durableId="2013141608">
    <w:abstractNumId w:val="19"/>
  </w:num>
  <w:num w:numId="21" w16cid:durableId="1016076863">
    <w:abstractNumId w:val="13"/>
  </w:num>
  <w:num w:numId="22" w16cid:durableId="829760835">
    <w:abstractNumId w:val="12"/>
  </w:num>
  <w:num w:numId="23" w16cid:durableId="996610519">
    <w:abstractNumId w:val="11"/>
  </w:num>
  <w:num w:numId="24" w16cid:durableId="1271862428">
    <w:abstractNumId w:val="23"/>
  </w:num>
  <w:num w:numId="25" w16cid:durableId="1870754463">
    <w:abstractNumId w:val="10"/>
  </w:num>
  <w:num w:numId="26" w16cid:durableId="1430007395">
    <w:abstractNumId w:val="24"/>
  </w:num>
  <w:num w:numId="27" w16cid:durableId="1644583470">
    <w:abstractNumId w:val="35"/>
  </w:num>
  <w:num w:numId="28" w16cid:durableId="1370303405">
    <w:abstractNumId w:val="21"/>
  </w:num>
  <w:num w:numId="29" w16cid:durableId="1775517699">
    <w:abstractNumId w:val="2"/>
  </w:num>
  <w:num w:numId="30" w16cid:durableId="565341143">
    <w:abstractNumId w:val="36"/>
  </w:num>
  <w:num w:numId="31" w16cid:durableId="1741444145">
    <w:abstractNumId w:val="9"/>
  </w:num>
  <w:num w:numId="32" w16cid:durableId="189951739">
    <w:abstractNumId w:val="8"/>
  </w:num>
  <w:num w:numId="33" w16cid:durableId="1456289077">
    <w:abstractNumId w:val="31"/>
  </w:num>
  <w:num w:numId="34" w16cid:durableId="582884639">
    <w:abstractNumId w:val="33"/>
  </w:num>
  <w:num w:numId="35" w16cid:durableId="4404566">
    <w:abstractNumId w:val="27"/>
  </w:num>
  <w:num w:numId="36" w16cid:durableId="325549242">
    <w:abstractNumId w:val="18"/>
  </w:num>
  <w:num w:numId="37" w16cid:durableId="1194029403">
    <w:abstractNumId w:val="1"/>
  </w:num>
  <w:num w:numId="38" w16cid:durableId="298148766">
    <w:abstractNumId w:val="34"/>
  </w:num>
  <w:num w:numId="39" w16cid:durableId="578054471">
    <w:abstractNumId w:val="4"/>
  </w:num>
  <w:num w:numId="40" w16cid:durableId="2110349339">
    <w:abstractNumId w:val="20"/>
  </w:num>
  <w:num w:numId="41" w16cid:durableId="58941469">
    <w:abstractNumId w:val="6"/>
  </w:num>
  <w:num w:numId="42" w16cid:durableId="1252930379">
    <w:abstractNumId w:val="40"/>
  </w:num>
  <w:num w:numId="43" w16cid:durableId="1363478692">
    <w:abstractNumId w:val="15"/>
  </w:num>
  <w:num w:numId="44" w16cid:durableId="1992320919">
    <w:abstractNumId w:val="25"/>
  </w:num>
  <w:num w:numId="45" w16cid:durableId="2022566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33"/>
    <w:rsid w:val="00005D1E"/>
    <w:rsid w:val="00015A9E"/>
    <w:rsid w:val="000353F1"/>
    <w:rsid w:val="000C00DA"/>
    <w:rsid w:val="000D0533"/>
    <w:rsid w:val="000D4322"/>
    <w:rsid w:val="000D5B5C"/>
    <w:rsid w:val="000F6FF1"/>
    <w:rsid w:val="00145414"/>
    <w:rsid w:val="0016785F"/>
    <w:rsid w:val="00171598"/>
    <w:rsid w:val="0017291A"/>
    <w:rsid w:val="001E782C"/>
    <w:rsid w:val="001F2A05"/>
    <w:rsid w:val="00201C16"/>
    <w:rsid w:val="002118CC"/>
    <w:rsid w:val="00215E65"/>
    <w:rsid w:val="002270C1"/>
    <w:rsid w:val="002412CC"/>
    <w:rsid w:val="00260744"/>
    <w:rsid w:val="0026676D"/>
    <w:rsid w:val="002869D1"/>
    <w:rsid w:val="002941AA"/>
    <w:rsid w:val="002958FC"/>
    <w:rsid w:val="002A5624"/>
    <w:rsid w:val="002B549E"/>
    <w:rsid w:val="0030595E"/>
    <w:rsid w:val="0032301F"/>
    <w:rsid w:val="003703F3"/>
    <w:rsid w:val="00380670"/>
    <w:rsid w:val="003B5266"/>
    <w:rsid w:val="003B6A60"/>
    <w:rsid w:val="00406798"/>
    <w:rsid w:val="00415C2E"/>
    <w:rsid w:val="00427A2E"/>
    <w:rsid w:val="00440028"/>
    <w:rsid w:val="00466D6E"/>
    <w:rsid w:val="004E3CA9"/>
    <w:rsid w:val="00534F67"/>
    <w:rsid w:val="00545371"/>
    <w:rsid w:val="005837F7"/>
    <w:rsid w:val="005928F0"/>
    <w:rsid w:val="005A51AF"/>
    <w:rsid w:val="005B57BC"/>
    <w:rsid w:val="005C1861"/>
    <w:rsid w:val="005E1263"/>
    <w:rsid w:val="005E2143"/>
    <w:rsid w:val="005E3773"/>
    <w:rsid w:val="006054E1"/>
    <w:rsid w:val="00625E50"/>
    <w:rsid w:val="006E2088"/>
    <w:rsid w:val="006E707A"/>
    <w:rsid w:val="006F565A"/>
    <w:rsid w:val="00707874"/>
    <w:rsid w:val="00734FF2"/>
    <w:rsid w:val="007554E6"/>
    <w:rsid w:val="00762221"/>
    <w:rsid w:val="007644C8"/>
    <w:rsid w:val="00783E29"/>
    <w:rsid w:val="00785BDC"/>
    <w:rsid w:val="00795833"/>
    <w:rsid w:val="007A68DC"/>
    <w:rsid w:val="007E790A"/>
    <w:rsid w:val="00841BF5"/>
    <w:rsid w:val="0084661A"/>
    <w:rsid w:val="008C2044"/>
    <w:rsid w:val="008E3643"/>
    <w:rsid w:val="00964A14"/>
    <w:rsid w:val="009A25B1"/>
    <w:rsid w:val="009D2D08"/>
    <w:rsid w:val="009D37B1"/>
    <w:rsid w:val="00A236FC"/>
    <w:rsid w:val="00A44FB2"/>
    <w:rsid w:val="00AD769B"/>
    <w:rsid w:val="00B126AC"/>
    <w:rsid w:val="00B2678A"/>
    <w:rsid w:val="00B6456A"/>
    <w:rsid w:val="00BE0403"/>
    <w:rsid w:val="00C54DA5"/>
    <w:rsid w:val="00D05434"/>
    <w:rsid w:val="00D8004B"/>
    <w:rsid w:val="00D85C2D"/>
    <w:rsid w:val="00DB2E16"/>
    <w:rsid w:val="00DB4217"/>
    <w:rsid w:val="00DD686B"/>
    <w:rsid w:val="00DE64E5"/>
    <w:rsid w:val="00DF0CA3"/>
    <w:rsid w:val="00E06244"/>
    <w:rsid w:val="00E931AF"/>
    <w:rsid w:val="00EB4229"/>
    <w:rsid w:val="00EC6913"/>
    <w:rsid w:val="00ED60CC"/>
    <w:rsid w:val="00EF1FB1"/>
    <w:rsid w:val="00EF2A65"/>
    <w:rsid w:val="00EF5F8D"/>
    <w:rsid w:val="00F112EB"/>
    <w:rsid w:val="00F12867"/>
    <w:rsid w:val="00F15424"/>
    <w:rsid w:val="00F8370E"/>
    <w:rsid w:val="00F947E8"/>
    <w:rsid w:val="00FC5881"/>
    <w:rsid w:val="00FC68CA"/>
    <w:rsid w:val="00FD3635"/>
    <w:rsid w:val="00FD4409"/>
    <w:rsid w:val="00FD4916"/>
    <w:rsid w:val="00FE7350"/>
    <w:rsid w:val="0957E44E"/>
    <w:rsid w:val="0C7D2673"/>
    <w:rsid w:val="11FAC6D9"/>
    <w:rsid w:val="1550444E"/>
    <w:rsid w:val="15BAE023"/>
    <w:rsid w:val="1A84E178"/>
    <w:rsid w:val="28386B31"/>
    <w:rsid w:val="2EE97439"/>
    <w:rsid w:val="34BB5617"/>
    <w:rsid w:val="4544033C"/>
    <w:rsid w:val="4B2F808E"/>
    <w:rsid w:val="4CE4794C"/>
    <w:rsid w:val="564DE9F9"/>
    <w:rsid w:val="57C9A41F"/>
    <w:rsid w:val="5851CB95"/>
    <w:rsid w:val="5929C6A9"/>
    <w:rsid w:val="62385990"/>
    <w:rsid w:val="64447930"/>
    <w:rsid w:val="65C72134"/>
    <w:rsid w:val="679DBC0E"/>
    <w:rsid w:val="68FEC1F6"/>
    <w:rsid w:val="7463B878"/>
    <w:rsid w:val="7A08A8B3"/>
    <w:rsid w:val="7FF6B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7A684"/>
  <w15:chartTrackingRefBased/>
  <w15:docId w15:val="{6FE90AAA-D51A-469F-B249-4D97276F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33"/>
    <w:pPr>
      <w:spacing w:after="0" w:line="240" w:lineRule="auto"/>
    </w:pPr>
    <w:rPr>
      <w:rFonts w:ascii="Calibri" w:hAnsi="Calibri" w:cs="Calibri"/>
    </w:rPr>
  </w:style>
  <w:style w:type="paragraph" w:styleId="Heading3">
    <w:name w:val="heading 3"/>
    <w:basedOn w:val="Normal"/>
    <w:next w:val="Normal"/>
    <w:link w:val="Heading3Char"/>
    <w:uiPriority w:val="9"/>
    <w:unhideWhenUsed/>
    <w:qFormat/>
    <w:rsid w:val="00625E50"/>
    <w:pPr>
      <w:outlineLvl w:val="2"/>
    </w:pPr>
    <w:rPr>
      <w:rFonts w:ascii="Arial" w:eastAsiaTheme="minorEastAsia" w:hAnsi="Arial" w:cstheme="min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833"/>
    <w:rPr>
      <w:color w:val="0563C1"/>
      <w:u w:val="single"/>
    </w:rPr>
  </w:style>
  <w:style w:type="paragraph" w:styleId="ListParagraph">
    <w:name w:val="List Paragraph"/>
    <w:basedOn w:val="Normal"/>
    <w:link w:val="ListParagraphChar"/>
    <w:uiPriority w:val="34"/>
    <w:qFormat/>
    <w:rsid w:val="00795833"/>
    <w:pPr>
      <w:ind w:left="720"/>
    </w:pPr>
  </w:style>
  <w:style w:type="character" w:styleId="Strong">
    <w:name w:val="Strong"/>
    <w:basedOn w:val="DefaultParagraphFont"/>
    <w:uiPriority w:val="22"/>
    <w:qFormat/>
    <w:rsid w:val="002869D1"/>
    <w:rPr>
      <w:b/>
      <w:bCs/>
    </w:rPr>
  </w:style>
  <w:style w:type="character" w:styleId="UnresolvedMention">
    <w:name w:val="Unresolved Mention"/>
    <w:basedOn w:val="DefaultParagraphFont"/>
    <w:uiPriority w:val="99"/>
    <w:semiHidden/>
    <w:unhideWhenUsed/>
    <w:rsid w:val="006F565A"/>
    <w:rPr>
      <w:color w:val="605E5C"/>
      <w:shd w:val="clear" w:color="auto" w:fill="E1DFDD"/>
    </w:rPr>
  </w:style>
  <w:style w:type="paragraph" w:customStyle="1" w:styleId="Telemailweb">
    <w:name w:val="Tel/email/web"/>
    <w:basedOn w:val="Normal"/>
    <w:uiPriority w:val="99"/>
    <w:rsid w:val="00625E50"/>
    <w:pPr>
      <w:widowControl w:val="0"/>
      <w:suppressAutoHyphens/>
      <w:autoSpaceDE w:val="0"/>
      <w:autoSpaceDN w:val="0"/>
      <w:adjustRightInd w:val="0"/>
      <w:spacing w:line="200" w:lineRule="atLeast"/>
      <w:jc w:val="right"/>
      <w:textAlignment w:val="center"/>
    </w:pPr>
    <w:rPr>
      <w:rFonts w:ascii="Frutiger-Light" w:eastAsia="Cambria" w:hAnsi="Frutiger-Light" w:cs="Frutiger-Light"/>
      <w:color w:val="FFFFFF"/>
      <w:sz w:val="16"/>
      <w:szCs w:val="16"/>
    </w:rPr>
  </w:style>
  <w:style w:type="character" w:customStyle="1" w:styleId="Heading3Char">
    <w:name w:val="Heading 3 Char"/>
    <w:basedOn w:val="DefaultParagraphFont"/>
    <w:link w:val="Heading3"/>
    <w:uiPriority w:val="9"/>
    <w:rsid w:val="00625E50"/>
    <w:rPr>
      <w:rFonts w:ascii="Arial" w:eastAsiaTheme="minorEastAsia" w:hAnsi="Arial"/>
      <w:b/>
      <w:sz w:val="24"/>
    </w:rPr>
  </w:style>
  <w:style w:type="paragraph" w:styleId="Header">
    <w:name w:val="header"/>
    <w:basedOn w:val="Normal"/>
    <w:link w:val="HeaderChar"/>
    <w:uiPriority w:val="99"/>
    <w:unhideWhenUsed/>
    <w:rsid w:val="00DF0CA3"/>
    <w:pPr>
      <w:tabs>
        <w:tab w:val="center" w:pos="4513"/>
        <w:tab w:val="right" w:pos="9026"/>
      </w:tabs>
    </w:pPr>
  </w:style>
  <w:style w:type="character" w:customStyle="1" w:styleId="HeaderChar">
    <w:name w:val="Header Char"/>
    <w:basedOn w:val="DefaultParagraphFont"/>
    <w:link w:val="Header"/>
    <w:uiPriority w:val="99"/>
    <w:rsid w:val="00DF0CA3"/>
    <w:rPr>
      <w:rFonts w:ascii="Calibri" w:hAnsi="Calibri" w:cs="Calibri"/>
    </w:rPr>
  </w:style>
  <w:style w:type="paragraph" w:styleId="Footer">
    <w:name w:val="footer"/>
    <w:basedOn w:val="Normal"/>
    <w:link w:val="FooterChar"/>
    <w:uiPriority w:val="99"/>
    <w:unhideWhenUsed/>
    <w:rsid w:val="00DF0CA3"/>
    <w:pPr>
      <w:tabs>
        <w:tab w:val="center" w:pos="4513"/>
        <w:tab w:val="right" w:pos="9026"/>
      </w:tabs>
    </w:pPr>
  </w:style>
  <w:style w:type="character" w:customStyle="1" w:styleId="FooterChar">
    <w:name w:val="Footer Char"/>
    <w:basedOn w:val="DefaultParagraphFont"/>
    <w:link w:val="Footer"/>
    <w:uiPriority w:val="99"/>
    <w:rsid w:val="00DF0CA3"/>
    <w:rPr>
      <w:rFonts w:ascii="Calibri" w:hAnsi="Calibri" w:cs="Calibri"/>
    </w:rPr>
  </w:style>
  <w:style w:type="character" w:customStyle="1" w:styleId="ListParagraphChar">
    <w:name w:val="List Paragraph Char"/>
    <w:basedOn w:val="DefaultParagraphFont"/>
    <w:link w:val="ListParagraph"/>
    <w:uiPriority w:val="1"/>
    <w:locked/>
    <w:rsid w:val="00FD4409"/>
    <w:rPr>
      <w:rFonts w:ascii="Calibri" w:hAnsi="Calibri" w:cs="Calibri"/>
    </w:rPr>
  </w:style>
  <w:style w:type="paragraph" w:styleId="NormalWeb">
    <w:name w:val="Normal (Web)"/>
    <w:basedOn w:val="Normal"/>
    <w:uiPriority w:val="99"/>
    <w:unhideWhenUsed/>
    <w:rsid w:val="006E707A"/>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2B5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B57BC"/>
  </w:style>
  <w:style w:type="paragraph" w:customStyle="1" w:styleId="size-14">
    <w:name w:val="size-14"/>
    <w:basedOn w:val="Normal"/>
    <w:rsid w:val="00F1542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ont-size-14">
    <w:name w:val="font-size-14"/>
    <w:basedOn w:val="DefaultParagraphFont"/>
    <w:rsid w:val="00F15424"/>
  </w:style>
  <w:style w:type="paragraph" w:customStyle="1" w:styleId="m-size-11">
    <w:name w:val="m-size-11"/>
    <w:basedOn w:val="Normal"/>
    <w:rsid w:val="008C204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font-size-11">
    <w:name w:val="m-font-size-11"/>
    <w:basedOn w:val="DefaultParagraphFont"/>
    <w:rsid w:val="008C2044"/>
  </w:style>
  <w:style w:type="paragraph" w:customStyle="1" w:styleId="text-align-center">
    <w:name w:val="text-align-center"/>
    <w:basedOn w:val="Normal"/>
    <w:rsid w:val="00145414"/>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054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3445">
      <w:bodyDiv w:val="1"/>
      <w:marLeft w:val="0"/>
      <w:marRight w:val="0"/>
      <w:marTop w:val="0"/>
      <w:marBottom w:val="0"/>
      <w:divBdr>
        <w:top w:val="none" w:sz="0" w:space="0" w:color="auto"/>
        <w:left w:val="none" w:sz="0" w:space="0" w:color="auto"/>
        <w:bottom w:val="none" w:sz="0" w:space="0" w:color="auto"/>
        <w:right w:val="none" w:sz="0" w:space="0" w:color="auto"/>
      </w:divBdr>
    </w:div>
    <w:div w:id="241456074">
      <w:bodyDiv w:val="1"/>
      <w:marLeft w:val="0"/>
      <w:marRight w:val="0"/>
      <w:marTop w:val="0"/>
      <w:marBottom w:val="0"/>
      <w:divBdr>
        <w:top w:val="none" w:sz="0" w:space="0" w:color="auto"/>
        <w:left w:val="none" w:sz="0" w:space="0" w:color="auto"/>
        <w:bottom w:val="none" w:sz="0" w:space="0" w:color="auto"/>
        <w:right w:val="none" w:sz="0" w:space="0" w:color="auto"/>
      </w:divBdr>
    </w:div>
    <w:div w:id="534193487">
      <w:bodyDiv w:val="1"/>
      <w:marLeft w:val="0"/>
      <w:marRight w:val="0"/>
      <w:marTop w:val="0"/>
      <w:marBottom w:val="0"/>
      <w:divBdr>
        <w:top w:val="none" w:sz="0" w:space="0" w:color="auto"/>
        <w:left w:val="none" w:sz="0" w:space="0" w:color="auto"/>
        <w:bottom w:val="none" w:sz="0" w:space="0" w:color="auto"/>
        <w:right w:val="none" w:sz="0" w:space="0" w:color="auto"/>
      </w:divBdr>
    </w:div>
    <w:div w:id="572158795">
      <w:bodyDiv w:val="1"/>
      <w:marLeft w:val="0"/>
      <w:marRight w:val="0"/>
      <w:marTop w:val="0"/>
      <w:marBottom w:val="0"/>
      <w:divBdr>
        <w:top w:val="none" w:sz="0" w:space="0" w:color="auto"/>
        <w:left w:val="none" w:sz="0" w:space="0" w:color="auto"/>
        <w:bottom w:val="none" w:sz="0" w:space="0" w:color="auto"/>
        <w:right w:val="none" w:sz="0" w:space="0" w:color="auto"/>
      </w:divBdr>
    </w:div>
    <w:div w:id="579488261">
      <w:bodyDiv w:val="1"/>
      <w:marLeft w:val="0"/>
      <w:marRight w:val="0"/>
      <w:marTop w:val="0"/>
      <w:marBottom w:val="0"/>
      <w:divBdr>
        <w:top w:val="none" w:sz="0" w:space="0" w:color="auto"/>
        <w:left w:val="none" w:sz="0" w:space="0" w:color="auto"/>
        <w:bottom w:val="none" w:sz="0" w:space="0" w:color="auto"/>
        <w:right w:val="none" w:sz="0" w:space="0" w:color="auto"/>
      </w:divBdr>
    </w:div>
    <w:div w:id="1032682149">
      <w:bodyDiv w:val="1"/>
      <w:marLeft w:val="0"/>
      <w:marRight w:val="0"/>
      <w:marTop w:val="0"/>
      <w:marBottom w:val="0"/>
      <w:divBdr>
        <w:top w:val="none" w:sz="0" w:space="0" w:color="auto"/>
        <w:left w:val="none" w:sz="0" w:space="0" w:color="auto"/>
        <w:bottom w:val="none" w:sz="0" w:space="0" w:color="auto"/>
        <w:right w:val="none" w:sz="0" w:space="0" w:color="auto"/>
      </w:divBdr>
    </w:div>
    <w:div w:id="1105149161">
      <w:bodyDiv w:val="1"/>
      <w:marLeft w:val="0"/>
      <w:marRight w:val="0"/>
      <w:marTop w:val="0"/>
      <w:marBottom w:val="0"/>
      <w:divBdr>
        <w:top w:val="none" w:sz="0" w:space="0" w:color="auto"/>
        <w:left w:val="none" w:sz="0" w:space="0" w:color="auto"/>
        <w:bottom w:val="none" w:sz="0" w:space="0" w:color="auto"/>
        <w:right w:val="none" w:sz="0" w:space="0" w:color="auto"/>
      </w:divBdr>
    </w:div>
    <w:div w:id="1307510788">
      <w:bodyDiv w:val="1"/>
      <w:marLeft w:val="0"/>
      <w:marRight w:val="0"/>
      <w:marTop w:val="0"/>
      <w:marBottom w:val="0"/>
      <w:divBdr>
        <w:top w:val="none" w:sz="0" w:space="0" w:color="auto"/>
        <w:left w:val="none" w:sz="0" w:space="0" w:color="auto"/>
        <w:bottom w:val="none" w:sz="0" w:space="0" w:color="auto"/>
        <w:right w:val="none" w:sz="0" w:space="0" w:color="auto"/>
      </w:divBdr>
    </w:div>
    <w:div w:id="1478496152">
      <w:bodyDiv w:val="1"/>
      <w:marLeft w:val="0"/>
      <w:marRight w:val="0"/>
      <w:marTop w:val="0"/>
      <w:marBottom w:val="0"/>
      <w:divBdr>
        <w:top w:val="none" w:sz="0" w:space="0" w:color="auto"/>
        <w:left w:val="none" w:sz="0" w:space="0" w:color="auto"/>
        <w:bottom w:val="none" w:sz="0" w:space="0" w:color="auto"/>
        <w:right w:val="none" w:sz="0" w:space="0" w:color="auto"/>
      </w:divBdr>
    </w:div>
    <w:div w:id="16422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wtraininghub.co.uk/primary-care-workforce-role/general-practition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wtraininghub.co.uk/primary-care-workforce-role/general-practition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anna.halpin@nhs.net" TargetMode="External"/><Relationship Id="rId5" Type="http://schemas.openxmlformats.org/officeDocument/2006/relationships/footnotes" Target="footnotes.xml"/><Relationship Id="rId10" Type="http://schemas.openxmlformats.org/officeDocument/2006/relationships/hyperlink" Target="https://forms.office.com/e/qncaEi6LY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Ladlow</dc:creator>
  <cp:keywords/>
  <dc:description/>
  <cp:lastModifiedBy>Joanna Halpin</cp:lastModifiedBy>
  <cp:revision>4</cp:revision>
  <cp:lastPrinted>2022-04-22T13:35:00Z</cp:lastPrinted>
  <dcterms:created xsi:type="dcterms:W3CDTF">2024-04-15T15:05:00Z</dcterms:created>
  <dcterms:modified xsi:type="dcterms:W3CDTF">2024-04-16T15:26:00Z</dcterms:modified>
</cp:coreProperties>
</file>