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C8016" w14:textId="77777777" w:rsidR="0034234F" w:rsidRDefault="0034234F" w:rsidP="00392C16">
      <w:pPr>
        <w:jc w:val="center"/>
        <w:rPr>
          <w:b/>
          <w:sz w:val="32"/>
          <w:u w:val="single"/>
        </w:rPr>
      </w:pPr>
    </w:p>
    <w:p w14:paraId="6B9A9BDE" w14:textId="77777777" w:rsidR="00392C16" w:rsidRPr="0034234F" w:rsidRDefault="00392C16" w:rsidP="00392C16">
      <w:pPr>
        <w:jc w:val="center"/>
        <w:rPr>
          <w:b/>
          <w:sz w:val="32"/>
          <w:u w:val="single"/>
        </w:rPr>
      </w:pPr>
      <w:r w:rsidRPr="0034234F">
        <w:rPr>
          <w:b/>
          <w:sz w:val="32"/>
          <w:u w:val="single"/>
        </w:rPr>
        <w:t>FIRST CONTACT PRACTITIONERS ACROSS COVENTRY AND WARWICKSHIRE</w:t>
      </w:r>
    </w:p>
    <w:p w14:paraId="255A7642" w14:textId="77777777" w:rsidR="00392C16" w:rsidRDefault="00392C16" w:rsidP="00392C16"/>
    <w:p w14:paraId="6ECC75FE" w14:textId="79B8FDBF" w:rsidR="0007170E" w:rsidRDefault="00392C16" w:rsidP="0007170E">
      <w:pPr>
        <w:jc w:val="center"/>
        <w:rPr>
          <w:b/>
          <w:bCs/>
          <w:sz w:val="28"/>
          <w:szCs w:val="28"/>
        </w:rPr>
      </w:pPr>
      <w:r w:rsidRPr="0007170E">
        <w:rPr>
          <w:b/>
          <w:bCs/>
          <w:sz w:val="28"/>
          <w:szCs w:val="28"/>
        </w:rPr>
        <w:t>Do you currently work as a First Contact Practitioner in Primary Care?</w:t>
      </w:r>
    </w:p>
    <w:p w14:paraId="51487CD0" w14:textId="77777777" w:rsidR="0007170E" w:rsidRPr="0007170E" w:rsidRDefault="0007170E" w:rsidP="0007170E">
      <w:pPr>
        <w:jc w:val="center"/>
        <w:rPr>
          <w:b/>
          <w:bCs/>
          <w:sz w:val="28"/>
          <w:szCs w:val="28"/>
        </w:rPr>
      </w:pPr>
    </w:p>
    <w:p w14:paraId="4A40064F" w14:textId="48EB7841" w:rsidR="0007170E" w:rsidRDefault="00392C16" w:rsidP="0007170E">
      <w:pPr>
        <w:jc w:val="center"/>
        <w:rPr>
          <w:b/>
          <w:bCs/>
          <w:sz w:val="28"/>
          <w:szCs w:val="28"/>
        </w:rPr>
      </w:pPr>
      <w:r w:rsidRPr="0007170E">
        <w:rPr>
          <w:b/>
          <w:bCs/>
          <w:sz w:val="28"/>
          <w:szCs w:val="28"/>
        </w:rPr>
        <w:t>Have you more than 18 months of experience in Primary care?</w:t>
      </w:r>
    </w:p>
    <w:p w14:paraId="5B421A1E" w14:textId="77777777" w:rsidR="0007170E" w:rsidRPr="0007170E" w:rsidRDefault="0007170E" w:rsidP="0007170E">
      <w:pPr>
        <w:jc w:val="center"/>
        <w:rPr>
          <w:b/>
          <w:bCs/>
          <w:sz w:val="28"/>
          <w:szCs w:val="28"/>
        </w:rPr>
      </w:pPr>
    </w:p>
    <w:p w14:paraId="294DB5E6" w14:textId="0C7136CC" w:rsidR="0007170E" w:rsidRDefault="00392C16" w:rsidP="0007170E">
      <w:pPr>
        <w:jc w:val="center"/>
        <w:rPr>
          <w:b/>
          <w:bCs/>
          <w:sz w:val="28"/>
          <w:szCs w:val="28"/>
        </w:rPr>
      </w:pPr>
      <w:r w:rsidRPr="0007170E">
        <w:rPr>
          <w:b/>
          <w:bCs/>
          <w:sz w:val="28"/>
          <w:szCs w:val="28"/>
        </w:rPr>
        <w:t>Are you interested in supporting your fellow First Contact Practitioner (FCP) colleagues?</w:t>
      </w:r>
    </w:p>
    <w:p w14:paraId="5D7EE7C1" w14:textId="77777777" w:rsidR="0007170E" w:rsidRPr="0007170E" w:rsidRDefault="0007170E" w:rsidP="0007170E">
      <w:pPr>
        <w:jc w:val="center"/>
        <w:rPr>
          <w:b/>
          <w:bCs/>
          <w:sz w:val="28"/>
          <w:szCs w:val="28"/>
        </w:rPr>
      </w:pPr>
    </w:p>
    <w:p w14:paraId="57ABED3C" w14:textId="6E4FFA23" w:rsidR="0007170E" w:rsidRDefault="00392C16" w:rsidP="0007170E">
      <w:pPr>
        <w:jc w:val="center"/>
        <w:rPr>
          <w:b/>
          <w:bCs/>
          <w:sz w:val="28"/>
          <w:szCs w:val="28"/>
        </w:rPr>
      </w:pPr>
      <w:r w:rsidRPr="0007170E">
        <w:rPr>
          <w:b/>
          <w:bCs/>
          <w:sz w:val="28"/>
          <w:szCs w:val="28"/>
        </w:rPr>
        <w:t>Do you have an interest in mentoring?</w:t>
      </w:r>
    </w:p>
    <w:p w14:paraId="1FC46710" w14:textId="77777777" w:rsidR="0007170E" w:rsidRPr="0007170E" w:rsidRDefault="0007170E" w:rsidP="0007170E">
      <w:pPr>
        <w:jc w:val="center"/>
        <w:rPr>
          <w:b/>
          <w:bCs/>
          <w:sz w:val="28"/>
          <w:szCs w:val="28"/>
        </w:rPr>
      </w:pPr>
    </w:p>
    <w:p w14:paraId="1A7776F4" w14:textId="254809C7" w:rsidR="00392C16" w:rsidRPr="0007170E" w:rsidRDefault="00392C16" w:rsidP="0007170E">
      <w:pPr>
        <w:jc w:val="center"/>
        <w:rPr>
          <w:b/>
          <w:bCs/>
          <w:sz w:val="28"/>
          <w:szCs w:val="28"/>
        </w:rPr>
      </w:pPr>
      <w:r w:rsidRPr="0007170E">
        <w:rPr>
          <w:b/>
          <w:bCs/>
          <w:sz w:val="28"/>
          <w:szCs w:val="28"/>
        </w:rPr>
        <w:t>Can you offer up to 3 hours per month to provide mentoring to FCP colleagues?</w:t>
      </w:r>
    </w:p>
    <w:p w14:paraId="741B3239" w14:textId="77777777" w:rsidR="00392C16" w:rsidRDefault="00392C16" w:rsidP="00392C16"/>
    <w:p w14:paraId="5262AEC4" w14:textId="77777777" w:rsidR="00392C16" w:rsidRDefault="00392C16" w:rsidP="007F6E37">
      <w:pPr>
        <w:jc w:val="center"/>
      </w:pPr>
    </w:p>
    <w:p w14:paraId="2ED76AFF" w14:textId="77777777" w:rsidR="00392C16" w:rsidRDefault="00392C16" w:rsidP="00392C16">
      <w:r>
        <w:t xml:space="preserve">Coventry &amp; Warwickshire Training Hub are looking for mentors to join our team of committed individuals who have an interest in supporting FCPs working within the local health economy.  If you have a passion for primary care and an interest in supporting the ongoing resilience and wellbeing of staff working within the area, we are looking for your support to deliver a new model of support for general practice. </w:t>
      </w:r>
      <w:proofErr w:type="gramStart"/>
      <w:r>
        <w:t>Your</w:t>
      </w:r>
      <w:proofErr w:type="gramEnd"/>
      <w:r>
        <w:t xml:space="preserve"> will be remunerated for your support at a rate of </w:t>
      </w:r>
      <w:r w:rsidRPr="00C15298">
        <w:rPr>
          <w:b/>
          <w:u w:val="single"/>
        </w:rPr>
        <w:t>£30</w:t>
      </w:r>
      <w:r>
        <w:t xml:space="preserve"> per hour.</w:t>
      </w:r>
    </w:p>
    <w:p w14:paraId="193091A7" w14:textId="77777777" w:rsidR="00392C16" w:rsidRDefault="00392C16" w:rsidP="00392C16"/>
    <w:p w14:paraId="77508569" w14:textId="77777777" w:rsidR="0034234F" w:rsidRDefault="0034234F" w:rsidP="00392C16"/>
    <w:p w14:paraId="671B13DD" w14:textId="77777777" w:rsidR="0034234F" w:rsidRDefault="0034234F" w:rsidP="0034234F">
      <w:pPr>
        <w:jc w:val="center"/>
      </w:pPr>
      <w:r>
        <w:rPr>
          <w:noProof/>
          <w:lang w:val="en-GB" w:eastAsia="en-GB"/>
        </w:rPr>
        <w:drawing>
          <wp:inline distT="0" distB="0" distL="0" distR="0" wp14:anchorId="16123E2B" wp14:editId="54E7C41F">
            <wp:extent cx="4276578" cy="1691151"/>
            <wp:effectExtent l="0" t="0" r="0" b="4445"/>
            <wp:docPr id="6" name="Picture 6" descr="Do I need a Mentor or a Coach? What's the difference? - Start Up Croy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 I need a Mentor or a Coach? What's the difference? - Start Up Croyd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79595" cy="1692344"/>
                    </a:xfrm>
                    <a:prstGeom prst="rect">
                      <a:avLst/>
                    </a:prstGeom>
                    <a:noFill/>
                    <a:ln>
                      <a:noFill/>
                    </a:ln>
                  </pic:spPr>
                </pic:pic>
              </a:graphicData>
            </a:graphic>
          </wp:inline>
        </w:drawing>
      </w:r>
    </w:p>
    <w:p w14:paraId="14D5F5E8" w14:textId="77777777" w:rsidR="0034234F" w:rsidRDefault="0034234F" w:rsidP="00392C16"/>
    <w:p w14:paraId="6F4778FB" w14:textId="77777777" w:rsidR="0034234F" w:rsidRDefault="0034234F" w:rsidP="00392C16"/>
    <w:p w14:paraId="23F91BC3" w14:textId="77777777" w:rsidR="00392C16" w:rsidRDefault="00392C16" w:rsidP="00392C16">
      <w:r>
        <w:t xml:space="preserve">We are looking for FCPs across Coventry &amp; Warwickshire to support this program, initially for six-months.  </w:t>
      </w:r>
    </w:p>
    <w:p w14:paraId="26AAD4F1" w14:textId="77777777" w:rsidR="00392C16" w:rsidRDefault="00392C16" w:rsidP="00392C16"/>
    <w:p w14:paraId="02B7F7DF" w14:textId="77777777" w:rsidR="00392C16" w:rsidRDefault="00392C16" w:rsidP="00392C16">
      <w:r>
        <w:t xml:space="preserve">As part of this scheme, if you are accepted as a Mentor, you will gain access to the Mentor Initiation Programme which will equip you for your mentoring role and allow you to be involved in the shaping of the overall Mentoring Programme for First Contact </w:t>
      </w:r>
      <w:r w:rsidR="00912982">
        <w:t>Practitioners</w:t>
      </w:r>
      <w:r>
        <w:t>. This Programme is fully funded.</w:t>
      </w:r>
    </w:p>
    <w:p w14:paraId="66ACE314" w14:textId="77777777" w:rsidR="00392C16" w:rsidRDefault="00392C16" w:rsidP="00392C16"/>
    <w:p w14:paraId="11905189" w14:textId="77777777" w:rsidR="00392C16" w:rsidRDefault="00392C16" w:rsidP="00392C16">
      <w:r>
        <w:lastRenderedPageBreak/>
        <w:t>Written expressions of interest should be made to:</w:t>
      </w:r>
    </w:p>
    <w:p w14:paraId="6894A206" w14:textId="77777777" w:rsidR="00392C16" w:rsidRPr="00C87D23" w:rsidRDefault="00392C16" w:rsidP="00392C16">
      <w:pPr>
        <w:rPr>
          <w:rStyle w:val="Hyperlink"/>
          <w:bdr w:val="none" w:sz="0" w:space="0" w:color="auto" w:frame="1"/>
          <w:shd w:val="clear" w:color="auto" w:fill="FFFFFF"/>
        </w:rPr>
      </w:pPr>
      <w:r>
        <w:rPr>
          <w:rFonts w:ascii="Calibri" w:hAnsi="Calibri" w:cs="Calibri"/>
          <w:color w:val="201F1E"/>
          <w:shd w:val="clear" w:color="auto" w:fill="FFFFFF"/>
        </w:rPr>
        <w:t> </w:t>
      </w:r>
      <w:hyperlink r:id="rId7" w:tgtFrame="_blank" w:history="1">
        <w:r w:rsidRPr="00C87D23">
          <w:rPr>
            <w:rStyle w:val="Hyperlink"/>
            <w:bdr w:val="none" w:sz="0" w:space="0" w:color="auto" w:frame="1"/>
            <w:shd w:val="clear" w:color="auto" w:fill="FFFFFF"/>
          </w:rPr>
          <w:t>cw.traininghub@nhs.net</w:t>
        </w:r>
      </w:hyperlink>
    </w:p>
    <w:p w14:paraId="2918B54B" w14:textId="77777777" w:rsidR="00392C16" w:rsidRDefault="00392C16" w:rsidP="00392C16"/>
    <w:p w14:paraId="33EFD46A" w14:textId="77777777" w:rsidR="00392C16" w:rsidRDefault="00392C16" w:rsidP="00392C16">
      <w:r>
        <w:t>For informal information please contact</w:t>
      </w:r>
    </w:p>
    <w:p w14:paraId="12B4BC01" w14:textId="77777777" w:rsidR="00392C16" w:rsidRDefault="00392C16" w:rsidP="00392C16">
      <w:r>
        <w:t>Edward Baker (</w:t>
      </w:r>
      <w:hyperlink r:id="rId8" w:history="1">
        <w:r w:rsidRPr="00A9109F">
          <w:rPr>
            <w:rStyle w:val="Hyperlink"/>
          </w:rPr>
          <w:t>Edward.baker2@nhs.net</w:t>
        </w:r>
      </w:hyperlink>
      <w:r>
        <w:t>)</w:t>
      </w:r>
    </w:p>
    <w:p w14:paraId="3A9D2F81" w14:textId="77777777" w:rsidR="00392C16" w:rsidRDefault="00392C16" w:rsidP="00392C16">
      <w:r>
        <w:t xml:space="preserve">Or </w:t>
      </w:r>
    </w:p>
    <w:p w14:paraId="3B344A18" w14:textId="77777777" w:rsidR="00392C16" w:rsidRDefault="00392C16" w:rsidP="00392C16">
      <w:r>
        <w:t>Jo Taylor (</w:t>
      </w:r>
      <w:hyperlink r:id="rId9" w:history="1">
        <w:r w:rsidRPr="00A9109F">
          <w:rPr>
            <w:rStyle w:val="Hyperlink"/>
          </w:rPr>
          <w:t>Jo.Taylor@southwarwickshiregps.nhs.uk</w:t>
        </w:r>
      </w:hyperlink>
      <w:r>
        <w:t>)</w:t>
      </w:r>
    </w:p>
    <w:p w14:paraId="600B5994" w14:textId="77777777" w:rsidR="00392C16" w:rsidRDefault="00392C16" w:rsidP="00392C16"/>
    <w:p w14:paraId="2E785AF5" w14:textId="77777777" w:rsidR="00392C16" w:rsidRPr="00135D4C" w:rsidRDefault="00392C16" w:rsidP="00392C16">
      <w:pPr>
        <w:rPr>
          <w:b/>
          <w:sz w:val="28"/>
          <w:u w:val="single"/>
        </w:rPr>
      </w:pPr>
      <w:r w:rsidRPr="00135D4C">
        <w:rPr>
          <w:b/>
          <w:sz w:val="28"/>
          <w:u w:val="single"/>
        </w:rPr>
        <w:t xml:space="preserve">Remuneration - £30 per hour </w:t>
      </w:r>
    </w:p>
    <w:p w14:paraId="5A463AD3" w14:textId="77777777" w:rsidR="00392C16" w:rsidRDefault="00392C16" w:rsidP="00392C16"/>
    <w:p w14:paraId="534B97FA" w14:textId="5040DB3F" w:rsidR="00392C16" w:rsidRDefault="00392C16" w:rsidP="00392C16">
      <w:r>
        <w:t>Applications will be accepted until</w:t>
      </w:r>
      <w:r w:rsidR="00EF73D8">
        <w:t xml:space="preserve"> </w:t>
      </w:r>
      <w:proofErr w:type="gramStart"/>
      <w:r w:rsidR="00EF73D8">
        <w:t>13</w:t>
      </w:r>
      <w:r w:rsidR="00FD0E8F">
        <w:t>/11/23</w:t>
      </w:r>
      <w:proofErr w:type="gramEnd"/>
    </w:p>
    <w:sectPr w:rsidR="00392C1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880E" w14:textId="77777777" w:rsidR="0046140B" w:rsidRDefault="0046140B" w:rsidP="00392C16">
      <w:r>
        <w:separator/>
      </w:r>
    </w:p>
  </w:endnote>
  <w:endnote w:type="continuationSeparator" w:id="0">
    <w:p w14:paraId="14778427" w14:textId="77777777" w:rsidR="0046140B" w:rsidRDefault="0046140B" w:rsidP="0039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A6B2" w14:textId="77777777" w:rsidR="0046140B" w:rsidRDefault="0046140B" w:rsidP="00392C16">
      <w:r>
        <w:separator/>
      </w:r>
    </w:p>
  </w:footnote>
  <w:footnote w:type="continuationSeparator" w:id="0">
    <w:p w14:paraId="1DD84044" w14:textId="77777777" w:rsidR="0046140B" w:rsidRDefault="0046140B" w:rsidP="0039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560A" w14:textId="77777777" w:rsidR="00392C16" w:rsidRDefault="007F6E37" w:rsidP="007F6E37">
    <w:pPr>
      <w:pStyle w:val="Header"/>
    </w:pPr>
    <w:r>
      <w:rPr>
        <w:noProof/>
        <w:lang w:val="en-GB" w:eastAsia="en-GB"/>
      </w:rPr>
      <w:t xml:space="preserve">   </w:t>
    </w:r>
    <w:r w:rsidR="00392C16">
      <w:rPr>
        <w:noProof/>
        <w:lang w:val="en-GB" w:eastAsia="en-GB"/>
      </w:rPr>
      <w:drawing>
        <wp:inline distT="0" distB="0" distL="0" distR="0" wp14:anchorId="56A1F407" wp14:editId="1E1BA4FC">
          <wp:extent cx="2298188" cy="746763"/>
          <wp:effectExtent l="0" t="0" r="6862" b="0"/>
          <wp:docPr id="8" name="Picture 5"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98188" cy="746763"/>
                  </a:xfrm>
                  <a:prstGeom prst="rect">
                    <a:avLst/>
                  </a:prstGeom>
                  <a:noFill/>
                  <a:ln>
                    <a:noFill/>
                    <a:prstDash/>
                  </a:ln>
                </pic:spPr>
              </pic:pic>
            </a:graphicData>
          </a:graphic>
        </wp:inline>
      </w:drawing>
    </w:r>
    <w:r>
      <w:rPr>
        <w:noProof/>
        <w:lang w:val="en-GB" w:eastAsia="en-GB"/>
      </w:rPr>
      <w:t xml:space="preserve">                                      </w:t>
    </w:r>
    <w:r>
      <w:rPr>
        <w:noProof/>
        <w:lang w:val="en-GB" w:eastAsia="en-GB"/>
      </w:rPr>
      <w:drawing>
        <wp:inline distT="0" distB="0" distL="0" distR="0" wp14:anchorId="2595155D" wp14:editId="63616501">
          <wp:extent cx="1814732" cy="953506"/>
          <wp:effectExtent l="0" t="0" r="0" b="0"/>
          <wp:docPr id="4" name="Picture 4" descr="10 Reasons Why You Need a Property Mentor in 2021 – WiseOwl Property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Reasons Why You Need a Property Mentor in 2021 – WiseOwl Property  Train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9731" cy="95613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C16"/>
    <w:rsid w:val="0007170E"/>
    <w:rsid w:val="00333F60"/>
    <w:rsid w:val="0034234F"/>
    <w:rsid w:val="00392C16"/>
    <w:rsid w:val="0046140B"/>
    <w:rsid w:val="005028C4"/>
    <w:rsid w:val="007F6E37"/>
    <w:rsid w:val="008C77F1"/>
    <w:rsid w:val="00912982"/>
    <w:rsid w:val="00AE5BC8"/>
    <w:rsid w:val="00EF73D8"/>
    <w:rsid w:val="00FD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85EB3"/>
  <w15:docId w15:val="{8DB54F70-DD09-4289-A267-8E555827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2C16"/>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C16"/>
    <w:rPr>
      <w:color w:val="0000FF" w:themeColor="hyperlink"/>
      <w:u w:val="single"/>
    </w:rPr>
  </w:style>
  <w:style w:type="paragraph" w:styleId="Header">
    <w:name w:val="header"/>
    <w:basedOn w:val="Normal"/>
    <w:link w:val="HeaderChar"/>
    <w:uiPriority w:val="99"/>
    <w:unhideWhenUsed/>
    <w:rsid w:val="00392C16"/>
    <w:pPr>
      <w:tabs>
        <w:tab w:val="center" w:pos="4513"/>
        <w:tab w:val="right" w:pos="9026"/>
      </w:tabs>
    </w:pPr>
  </w:style>
  <w:style w:type="character" w:customStyle="1" w:styleId="HeaderChar">
    <w:name w:val="Header Char"/>
    <w:basedOn w:val="DefaultParagraphFont"/>
    <w:link w:val="Header"/>
    <w:uiPriority w:val="99"/>
    <w:rsid w:val="00392C16"/>
    <w:rPr>
      <w:rFonts w:ascii="Arial" w:eastAsia="Arial" w:hAnsi="Arial" w:cs="Arial"/>
      <w:lang w:val="en-US"/>
    </w:rPr>
  </w:style>
  <w:style w:type="paragraph" w:styleId="Footer">
    <w:name w:val="footer"/>
    <w:basedOn w:val="Normal"/>
    <w:link w:val="FooterChar"/>
    <w:uiPriority w:val="99"/>
    <w:unhideWhenUsed/>
    <w:rsid w:val="00392C16"/>
    <w:pPr>
      <w:tabs>
        <w:tab w:val="center" w:pos="4513"/>
        <w:tab w:val="right" w:pos="9026"/>
      </w:tabs>
    </w:pPr>
  </w:style>
  <w:style w:type="character" w:customStyle="1" w:styleId="FooterChar">
    <w:name w:val="Footer Char"/>
    <w:basedOn w:val="DefaultParagraphFont"/>
    <w:link w:val="Footer"/>
    <w:uiPriority w:val="99"/>
    <w:rsid w:val="00392C16"/>
    <w:rPr>
      <w:rFonts w:ascii="Arial" w:eastAsia="Arial" w:hAnsi="Arial" w:cs="Arial"/>
      <w:lang w:val="en-US"/>
    </w:rPr>
  </w:style>
  <w:style w:type="paragraph" w:styleId="BalloonText">
    <w:name w:val="Balloon Text"/>
    <w:basedOn w:val="Normal"/>
    <w:link w:val="BalloonTextChar"/>
    <w:uiPriority w:val="99"/>
    <w:semiHidden/>
    <w:unhideWhenUsed/>
    <w:rsid w:val="00392C16"/>
    <w:rPr>
      <w:rFonts w:ascii="Tahoma" w:hAnsi="Tahoma" w:cs="Tahoma"/>
      <w:sz w:val="16"/>
      <w:szCs w:val="16"/>
    </w:rPr>
  </w:style>
  <w:style w:type="character" w:customStyle="1" w:styleId="BalloonTextChar">
    <w:name w:val="Balloon Text Char"/>
    <w:basedOn w:val="DefaultParagraphFont"/>
    <w:link w:val="BalloonText"/>
    <w:uiPriority w:val="99"/>
    <w:semiHidden/>
    <w:rsid w:val="00392C16"/>
    <w:rPr>
      <w:rFonts w:ascii="Tahoma" w:eastAsia="Arial"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baker2@nhs.net" TargetMode="External"/><Relationship Id="rId3" Type="http://schemas.openxmlformats.org/officeDocument/2006/relationships/webSettings" Target="webSettings.xml"/><Relationship Id="rId7" Type="http://schemas.openxmlformats.org/officeDocument/2006/relationships/hyperlink" Target="mailto:cw.traininghub@nh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o.Taylor@southwarwickshiregps.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UHCW NHS Trust</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Edward (RKB) Advanced Practice Physiotherapist</dc:creator>
  <cp:lastModifiedBy>Baker Edward (RKB) Advanced Practice Physiotherapist</cp:lastModifiedBy>
  <cp:revision>7</cp:revision>
  <dcterms:created xsi:type="dcterms:W3CDTF">2023-07-21T14:14:00Z</dcterms:created>
  <dcterms:modified xsi:type="dcterms:W3CDTF">2023-10-13T12:32:00Z</dcterms:modified>
</cp:coreProperties>
</file>