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5E2CE" w14:textId="6C9AC9FB" w:rsidR="00CD3106" w:rsidRDefault="00AF58AA" w:rsidP="00CD3106">
      <w:pPr>
        <w:pStyle w:val="BodyText"/>
        <w:spacing w:before="77" w:line="480" w:lineRule="auto"/>
        <w:ind w:left="3805" w:right="1845" w:hanging="1945"/>
        <w:jc w:val="center"/>
      </w:pPr>
      <w:bookmarkStart w:id="0" w:name="_GoBack"/>
      <w:bookmarkEnd w:id="0"/>
      <w:r>
        <w:t xml:space="preserve">NHS </w:t>
      </w:r>
      <w:r w:rsidR="00407A06">
        <w:t>Coventry and Rugby</w:t>
      </w:r>
      <w:r w:rsidR="008F176F">
        <w:t>,</w:t>
      </w:r>
    </w:p>
    <w:p w14:paraId="341B1252" w14:textId="09439786" w:rsidR="00407A06" w:rsidRDefault="00407A06" w:rsidP="00CD3106">
      <w:pPr>
        <w:pStyle w:val="BodyText"/>
        <w:spacing w:before="77" w:line="480" w:lineRule="auto"/>
        <w:ind w:left="3805" w:right="1845" w:hanging="1945"/>
        <w:jc w:val="center"/>
      </w:pPr>
      <w:r>
        <w:t>Warwickshire North</w:t>
      </w:r>
      <w:r w:rsidR="008F176F">
        <w:t xml:space="preserve"> a</w:t>
      </w:r>
      <w:r w:rsidR="00CD3106">
        <w:t xml:space="preserve">nd </w:t>
      </w:r>
      <w:r w:rsidR="008F176F">
        <w:t>South Warwickshire</w:t>
      </w:r>
    </w:p>
    <w:p w14:paraId="0D9A9940" w14:textId="77777777" w:rsidR="0009727A" w:rsidRDefault="00AF58AA" w:rsidP="00407A06">
      <w:pPr>
        <w:pStyle w:val="BodyText"/>
        <w:spacing w:before="77" w:line="480" w:lineRule="auto"/>
        <w:ind w:left="3805" w:right="1845" w:hanging="1945"/>
        <w:jc w:val="center"/>
      </w:pPr>
      <w:r>
        <w:t>JOB DESCRIPTION</w:t>
      </w:r>
    </w:p>
    <w:p w14:paraId="7EF5EE55" w14:textId="1B7D5326" w:rsidR="0009727A" w:rsidRDefault="00AF58AA">
      <w:pPr>
        <w:tabs>
          <w:tab w:val="left" w:pos="3908"/>
        </w:tabs>
        <w:spacing w:before="31"/>
        <w:ind w:left="221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TITLE:</w:t>
      </w:r>
      <w:r>
        <w:rPr>
          <w:b/>
        </w:rPr>
        <w:tab/>
      </w:r>
      <w:r w:rsidR="00CD3106">
        <w:rPr>
          <w:b/>
        </w:rPr>
        <w:t xml:space="preserve">General Practice </w:t>
      </w:r>
      <w:r w:rsidR="00EE1F7F">
        <w:t>First Contact Practitioner mentor.</w:t>
      </w:r>
    </w:p>
    <w:p w14:paraId="3BC53B06" w14:textId="77777777" w:rsidR="0009727A" w:rsidRDefault="0009727A">
      <w:pPr>
        <w:spacing w:before="6"/>
        <w:rPr>
          <w:sz w:val="24"/>
        </w:rPr>
      </w:pPr>
    </w:p>
    <w:p w14:paraId="187630AB" w14:textId="455C771B" w:rsidR="0009727A" w:rsidRDefault="00FC30AD" w:rsidP="008F176F">
      <w:pPr>
        <w:tabs>
          <w:tab w:val="left" w:pos="3908"/>
        </w:tabs>
        <w:ind w:left="3908" w:hanging="3687"/>
      </w:pPr>
      <w:r>
        <w:rPr>
          <w:b/>
        </w:rPr>
        <w:t>SALARY</w:t>
      </w:r>
      <w:r w:rsidR="00AF58AA">
        <w:rPr>
          <w:b/>
        </w:rPr>
        <w:t>:</w:t>
      </w:r>
      <w:r w:rsidR="00AF58AA">
        <w:rPr>
          <w:b/>
        </w:rPr>
        <w:tab/>
      </w:r>
      <w:r w:rsidR="005A5F77">
        <w:t>£</w:t>
      </w:r>
      <w:r w:rsidR="008E5AA6">
        <w:t>30</w:t>
      </w:r>
      <w:r w:rsidR="005A5F77">
        <w:t xml:space="preserve"> </w:t>
      </w:r>
      <w:r w:rsidR="008F176F">
        <w:t xml:space="preserve">per hour (usually a </w:t>
      </w:r>
      <w:r w:rsidR="00B1368E">
        <w:t>1-hour</w:t>
      </w:r>
      <w:r w:rsidR="008F176F">
        <w:t xml:space="preserve"> session, but can vary according to need)</w:t>
      </w:r>
    </w:p>
    <w:p w14:paraId="0935E1A6" w14:textId="77777777" w:rsidR="0009727A" w:rsidRDefault="008E5AA6" w:rsidP="00797832">
      <w:pPr>
        <w:tabs>
          <w:tab w:val="left" w:pos="3908"/>
        </w:tabs>
        <w:ind w:left="3908" w:hanging="3687"/>
        <w:rPr>
          <w:sz w:val="26"/>
        </w:rPr>
      </w:pPr>
      <w:r>
        <w:rPr>
          <w:b/>
        </w:rPr>
        <w:tab/>
      </w:r>
    </w:p>
    <w:p w14:paraId="731E4264" w14:textId="2B930413" w:rsidR="0009727A" w:rsidRPr="0091569E" w:rsidRDefault="00AF58AA">
      <w:pPr>
        <w:tabs>
          <w:tab w:val="left" w:pos="3908"/>
        </w:tabs>
        <w:ind w:left="221"/>
      </w:pPr>
      <w:r>
        <w:rPr>
          <w:b/>
        </w:rPr>
        <w:t>DEPARTMENT:</w:t>
      </w:r>
      <w:r>
        <w:rPr>
          <w:b/>
        </w:rPr>
        <w:tab/>
      </w:r>
      <w:r w:rsidR="00FC30AD">
        <w:t xml:space="preserve">Working across Coventry &amp; Warwickshire </w:t>
      </w:r>
    </w:p>
    <w:p w14:paraId="6AE5F328" w14:textId="77777777" w:rsidR="0009727A" w:rsidRDefault="0009727A">
      <w:pPr>
        <w:spacing w:before="6"/>
        <w:rPr>
          <w:sz w:val="26"/>
        </w:rPr>
      </w:pPr>
    </w:p>
    <w:p w14:paraId="12AE370D" w14:textId="169E2CA1" w:rsidR="0009727A" w:rsidRDefault="00AF58AA" w:rsidP="005A5F77">
      <w:pPr>
        <w:tabs>
          <w:tab w:val="left" w:pos="3908"/>
        </w:tabs>
        <w:ind w:left="2880" w:hanging="2659"/>
      </w:pPr>
      <w:r>
        <w:rPr>
          <w:b/>
        </w:rPr>
        <w:t>RESPONSIBLE</w:t>
      </w:r>
      <w:r>
        <w:rPr>
          <w:b/>
          <w:spacing w:val="-3"/>
        </w:rPr>
        <w:t xml:space="preserve"> </w:t>
      </w:r>
      <w:r>
        <w:rPr>
          <w:b/>
        </w:rPr>
        <w:t>TO:</w:t>
      </w:r>
      <w:r>
        <w:rPr>
          <w:b/>
        </w:rPr>
        <w:tab/>
      </w:r>
      <w:r w:rsidR="00FB2A0A" w:rsidRPr="00FB2A0A">
        <w:tab/>
      </w:r>
      <w:r w:rsidR="00CD3106">
        <w:t xml:space="preserve">Training Hub </w:t>
      </w:r>
      <w:r w:rsidR="005A5F77" w:rsidRPr="00FB2A0A">
        <w:t>Workforce Lead</w:t>
      </w:r>
      <w:r w:rsidR="008F176F">
        <w:t>s</w:t>
      </w:r>
    </w:p>
    <w:p w14:paraId="4082A864" w14:textId="77777777" w:rsidR="00FB2A0A" w:rsidRDefault="00FB2A0A" w:rsidP="005A5F77">
      <w:pPr>
        <w:tabs>
          <w:tab w:val="left" w:pos="3908"/>
        </w:tabs>
        <w:ind w:left="2880" w:hanging="2659"/>
      </w:pPr>
    </w:p>
    <w:p w14:paraId="6F82E6C8" w14:textId="3969B7EF" w:rsidR="0009727A" w:rsidRDefault="00FB2A0A" w:rsidP="00665CA8">
      <w:pPr>
        <w:tabs>
          <w:tab w:val="left" w:pos="3908"/>
        </w:tabs>
        <w:ind w:left="2880" w:hanging="2659"/>
        <w:rPr>
          <w:sz w:val="26"/>
        </w:rPr>
      </w:pPr>
      <w:r>
        <w:rPr>
          <w:b/>
        </w:rPr>
        <w:t>ACCOUNTABLE TO:</w:t>
      </w:r>
      <w:r>
        <w:rPr>
          <w:b/>
        </w:rPr>
        <w:tab/>
      </w:r>
      <w:r>
        <w:rPr>
          <w:b/>
        </w:rPr>
        <w:tab/>
      </w:r>
      <w:r w:rsidR="00CD3106">
        <w:t>Training Hub</w:t>
      </w:r>
    </w:p>
    <w:p w14:paraId="0BDC7A6D" w14:textId="77777777" w:rsidR="0009727A" w:rsidRDefault="00AF58AA" w:rsidP="00665CA8">
      <w:pPr>
        <w:tabs>
          <w:tab w:val="left" w:pos="3908"/>
        </w:tabs>
        <w:ind w:left="221"/>
        <w:rPr>
          <w:sz w:val="27"/>
        </w:rPr>
      </w:pPr>
      <w:r>
        <w:rPr>
          <w:b/>
        </w:rPr>
        <w:tab/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09727A" w14:paraId="5E0911A1" w14:textId="77777777" w:rsidTr="00665CA8">
        <w:trPr>
          <w:trHeight w:hRule="exact" w:val="385"/>
        </w:trPr>
        <w:tc>
          <w:tcPr>
            <w:tcW w:w="9364" w:type="dxa"/>
          </w:tcPr>
          <w:p w14:paraId="24514D24" w14:textId="77777777" w:rsidR="0009727A" w:rsidRDefault="00AF58AA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JOB PURPOSE:</w:t>
            </w:r>
          </w:p>
        </w:tc>
      </w:tr>
      <w:tr w:rsidR="0009727A" w14:paraId="5AE4E865" w14:textId="77777777" w:rsidTr="008F176F">
        <w:trPr>
          <w:trHeight w:hRule="exact" w:val="4640"/>
        </w:trPr>
        <w:tc>
          <w:tcPr>
            <w:tcW w:w="9364" w:type="dxa"/>
          </w:tcPr>
          <w:p w14:paraId="1CF62622" w14:textId="3B1C6667" w:rsidR="0009727A" w:rsidRPr="008F176F" w:rsidRDefault="00845C20" w:rsidP="00BE7330">
            <w:pPr>
              <w:pStyle w:val="TableParagraph"/>
              <w:ind w:left="103" w:right="466"/>
              <w:rPr>
                <w:sz w:val="24"/>
                <w:szCs w:val="24"/>
              </w:rPr>
            </w:pPr>
            <w:r w:rsidRPr="008F176F">
              <w:rPr>
                <w:sz w:val="24"/>
                <w:szCs w:val="24"/>
              </w:rPr>
              <w:t xml:space="preserve">Working across the Coventry and Warwickshire </w:t>
            </w:r>
            <w:r w:rsidR="00CD3106">
              <w:rPr>
                <w:sz w:val="24"/>
                <w:szCs w:val="24"/>
              </w:rPr>
              <w:t>Training Hub</w:t>
            </w:r>
            <w:r w:rsidRPr="008F176F">
              <w:rPr>
                <w:sz w:val="24"/>
                <w:szCs w:val="24"/>
              </w:rPr>
              <w:t xml:space="preserve"> area the successful post holders will provide mentoring and support to </w:t>
            </w:r>
            <w:r w:rsidR="00EE1F7F">
              <w:rPr>
                <w:sz w:val="24"/>
                <w:szCs w:val="24"/>
              </w:rPr>
              <w:t>fellow First Contact Practitioners</w:t>
            </w:r>
            <w:r w:rsidR="008F176F" w:rsidRPr="008F176F">
              <w:rPr>
                <w:sz w:val="24"/>
                <w:szCs w:val="24"/>
              </w:rPr>
              <w:t xml:space="preserve"> </w:t>
            </w:r>
            <w:r w:rsidRPr="008F176F">
              <w:rPr>
                <w:sz w:val="24"/>
                <w:szCs w:val="24"/>
              </w:rPr>
              <w:t>working in the area and who are:</w:t>
            </w:r>
          </w:p>
          <w:p w14:paraId="2A219542" w14:textId="77777777" w:rsidR="008F1876" w:rsidRPr="008F176F" w:rsidRDefault="008F1876" w:rsidP="00BE7330">
            <w:pPr>
              <w:pStyle w:val="TableParagraph"/>
              <w:ind w:left="103" w:right="466"/>
              <w:rPr>
                <w:sz w:val="24"/>
                <w:szCs w:val="24"/>
              </w:rPr>
            </w:pPr>
          </w:p>
          <w:p w14:paraId="6567D393" w14:textId="46B611D6" w:rsidR="00845C20" w:rsidRPr="00845C20" w:rsidRDefault="00845C20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845C20">
              <w:rPr>
                <w:iCs/>
                <w:color w:val="000000"/>
                <w:sz w:val="24"/>
                <w:szCs w:val="24"/>
                <w:lang w:eastAsia="en-GB"/>
              </w:rPr>
              <w:t xml:space="preserve">in the </w:t>
            </w:r>
            <w:r w:rsidR="008F176F">
              <w:rPr>
                <w:iCs/>
                <w:color w:val="000000"/>
                <w:sz w:val="24"/>
                <w:szCs w:val="24"/>
                <w:lang w:eastAsia="en-GB"/>
              </w:rPr>
              <w:t>early</w:t>
            </w:r>
            <w:r w:rsidRPr="00845C20">
              <w:rPr>
                <w:iCs/>
                <w:color w:val="000000"/>
                <w:sz w:val="24"/>
                <w:szCs w:val="24"/>
                <w:lang w:eastAsia="en-GB"/>
              </w:rPr>
              <w:t xml:space="preserve"> years post qualification</w:t>
            </w:r>
          </w:p>
          <w:p w14:paraId="5B2C9CFF" w14:textId="51D721DF" w:rsidR="00845C20" w:rsidRPr="005A5F77" w:rsidRDefault="00845C20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845C20">
              <w:rPr>
                <w:iCs/>
                <w:color w:val="000000"/>
                <w:sz w:val="24"/>
                <w:szCs w:val="24"/>
                <w:lang w:eastAsia="en-GB"/>
              </w:rPr>
              <w:t>contemplating reduced hours/retirement</w:t>
            </w:r>
            <w:r w:rsidRPr="00845C20">
              <w:rPr>
                <w:iCs/>
                <w:color w:val="1F497D"/>
                <w:sz w:val="24"/>
                <w:szCs w:val="24"/>
                <w:lang w:eastAsia="en-GB"/>
              </w:rPr>
              <w:t xml:space="preserve"> </w:t>
            </w:r>
            <w:r w:rsidRPr="00845C20">
              <w:rPr>
                <w:iCs/>
                <w:sz w:val="24"/>
                <w:szCs w:val="24"/>
                <w:lang w:eastAsia="en-GB"/>
              </w:rPr>
              <w:t>or leaving the profession entirely</w:t>
            </w:r>
          </w:p>
          <w:p w14:paraId="598FC05F" w14:textId="7442EF17" w:rsidR="005A5F77" w:rsidRPr="00845C20" w:rsidRDefault="005A5F77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iCs/>
                <w:sz w:val="24"/>
                <w:szCs w:val="24"/>
                <w:lang w:eastAsia="en-GB"/>
              </w:rPr>
              <w:t xml:space="preserve">looking for a portfolio career combining working in general practice with other areas such as workforce support, training and mentoring, system transformation, commissioning, </w:t>
            </w:r>
            <w:r w:rsidR="008F1876">
              <w:rPr>
                <w:iCs/>
                <w:sz w:val="24"/>
                <w:szCs w:val="24"/>
                <w:lang w:eastAsia="en-GB"/>
              </w:rPr>
              <w:t>academic research, working in other areas of the health and care system</w:t>
            </w:r>
          </w:p>
          <w:p w14:paraId="7AD3DF44" w14:textId="46DB4110" w:rsidR="00845C20" w:rsidRPr="00665CA8" w:rsidRDefault="00845C20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845C20">
              <w:rPr>
                <w:iCs/>
                <w:color w:val="000000"/>
                <w:sz w:val="24"/>
                <w:szCs w:val="24"/>
                <w:lang w:eastAsia="en-GB"/>
              </w:rPr>
              <w:t xml:space="preserve">returning to work after </w:t>
            </w:r>
            <w:r>
              <w:rPr>
                <w:iCs/>
                <w:color w:val="000000"/>
                <w:sz w:val="24"/>
                <w:szCs w:val="24"/>
                <w:lang w:eastAsia="en-GB"/>
              </w:rPr>
              <w:t>prolonged absence</w:t>
            </w:r>
            <w:r w:rsidRPr="00845C20">
              <w:rPr>
                <w:iCs/>
                <w:color w:val="000000"/>
                <w:sz w:val="24"/>
                <w:szCs w:val="24"/>
                <w:lang w:eastAsia="en-GB"/>
              </w:rPr>
              <w:t xml:space="preserve"> or career break</w:t>
            </w:r>
          </w:p>
          <w:p w14:paraId="2D291CFB" w14:textId="06DBA51A" w:rsidR="00665CA8" w:rsidRDefault="00C87D23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G</w:t>
            </w:r>
            <w:r w:rsidR="008F176F">
              <w:rPr>
                <w:color w:val="000000"/>
                <w:sz w:val="24"/>
                <w:szCs w:val="24"/>
                <w:lang w:eastAsia="en-GB"/>
              </w:rPr>
              <w:t>enerally</w:t>
            </w:r>
            <w:r>
              <w:rPr>
                <w:color w:val="000000"/>
                <w:sz w:val="24"/>
                <w:szCs w:val="24"/>
                <w:lang w:eastAsia="en-GB"/>
              </w:rPr>
              <w:t>,</w:t>
            </w:r>
            <w:r w:rsidR="008F176F">
              <w:rPr>
                <w:color w:val="000000"/>
                <w:sz w:val="24"/>
                <w:szCs w:val="24"/>
                <w:lang w:eastAsia="en-GB"/>
              </w:rPr>
              <w:t xml:space="preserve"> need to support to develop their career</w:t>
            </w:r>
          </w:p>
          <w:p w14:paraId="1D49849B" w14:textId="77777777" w:rsidR="008F176F" w:rsidRDefault="008F176F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wanting support to manage their workload/work-life balance</w:t>
            </w:r>
          </w:p>
          <w:p w14:paraId="2870E35C" w14:textId="1C3F0B6D" w:rsidR="008F176F" w:rsidRPr="00845C20" w:rsidRDefault="00EE1F7F" w:rsidP="00845C20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need a fellow First Contact Practitioner</w:t>
            </w:r>
            <w:r w:rsidR="008F176F">
              <w:rPr>
                <w:color w:val="000000"/>
                <w:sz w:val="24"/>
                <w:szCs w:val="24"/>
                <w:lang w:eastAsia="en-GB"/>
              </w:rPr>
              <w:t xml:space="preserve"> to talk to</w:t>
            </w:r>
          </w:p>
          <w:p w14:paraId="0DCF0AFB" w14:textId="77777777" w:rsidR="00845C20" w:rsidRDefault="00845C20" w:rsidP="00BE7330">
            <w:pPr>
              <w:pStyle w:val="TableParagraph"/>
              <w:ind w:left="103" w:right="466"/>
            </w:pPr>
          </w:p>
        </w:tc>
      </w:tr>
      <w:tr w:rsidR="0009727A" w14:paraId="01800FA3" w14:textId="77777777" w:rsidTr="00665CA8">
        <w:trPr>
          <w:trHeight w:hRule="exact" w:val="9993"/>
        </w:trPr>
        <w:tc>
          <w:tcPr>
            <w:tcW w:w="9364" w:type="dxa"/>
          </w:tcPr>
          <w:p w14:paraId="1AB440C9" w14:textId="77777777" w:rsidR="0009727A" w:rsidRDefault="00AF58AA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lastRenderedPageBreak/>
              <w:t>DUTIES AND RESPONSIBILITIES</w:t>
            </w:r>
          </w:p>
          <w:p w14:paraId="10262D8C" w14:textId="77777777" w:rsidR="00845C20" w:rsidRDefault="00845C20">
            <w:pPr>
              <w:pStyle w:val="TableParagraph"/>
              <w:spacing w:line="248" w:lineRule="exact"/>
              <w:ind w:left="103"/>
              <w:rPr>
                <w:b/>
              </w:rPr>
            </w:pPr>
          </w:p>
          <w:p w14:paraId="23AE1520" w14:textId="454430F0" w:rsidR="00845C20" w:rsidRDefault="00845C20" w:rsidP="00845C20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 w:rsidRPr="00845C20">
              <w:t>To provide regular mentoring</w:t>
            </w:r>
            <w:r>
              <w:t xml:space="preserve"> (at least 1 hour monthly for six-months)</w:t>
            </w:r>
            <w:r w:rsidRPr="00845C20">
              <w:t xml:space="preserve"> to an agreed cohort of </w:t>
            </w:r>
            <w:r w:rsidR="00EE1F7F">
              <w:t>First Contact Practitioners</w:t>
            </w:r>
            <w:r>
              <w:t xml:space="preserve"> that meet the above criteria </w:t>
            </w:r>
          </w:p>
          <w:p w14:paraId="686D281E" w14:textId="77777777" w:rsidR="008F1876" w:rsidRDefault="008F1876" w:rsidP="008F1876">
            <w:pPr>
              <w:pStyle w:val="TableParagraph"/>
              <w:spacing w:line="248" w:lineRule="exact"/>
              <w:ind w:left="823"/>
            </w:pPr>
          </w:p>
          <w:p w14:paraId="3EA8E948" w14:textId="77777777" w:rsidR="00845C20" w:rsidRDefault="00845C20" w:rsidP="00845C20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>
              <w:t xml:space="preserve">Agree with the mentee an agreed set of </w:t>
            </w:r>
            <w:r w:rsidR="00784B8B">
              <w:t>areas to offer support and mentoring around including but not exclusively:</w:t>
            </w:r>
          </w:p>
          <w:p w14:paraId="710A3596" w14:textId="77777777" w:rsidR="00784B8B" w:rsidRDefault="00784B8B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Health and wellbeing</w:t>
            </w:r>
          </w:p>
          <w:p w14:paraId="2FB6B1CE" w14:textId="77777777" w:rsidR="00784B8B" w:rsidRDefault="00784B8B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Resilience</w:t>
            </w:r>
            <w:r w:rsidR="005A5F77">
              <w:t xml:space="preserve"> –personal and </w:t>
            </w:r>
            <w:r w:rsidR="005A5F77" w:rsidRPr="00FB2A0A">
              <w:rPr>
                <w:lang w:val="en-GB"/>
              </w:rPr>
              <w:t>organisational</w:t>
            </w:r>
          </w:p>
          <w:p w14:paraId="0ECFFE7C" w14:textId="77777777" w:rsidR="008F1876" w:rsidRDefault="008F1876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General practice workforce support</w:t>
            </w:r>
          </w:p>
          <w:p w14:paraId="5C629BEF" w14:textId="77777777" w:rsidR="00784B8B" w:rsidRDefault="006867BD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Career progression</w:t>
            </w:r>
          </w:p>
          <w:p w14:paraId="4E050534" w14:textId="77777777" w:rsidR="006867BD" w:rsidRDefault="006867BD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Ongoing education</w:t>
            </w:r>
          </w:p>
          <w:p w14:paraId="31A56C84" w14:textId="77777777" w:rsidR="006867BD" w:rsidRDefault="006867BD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Working differently</w:t>
            </w:r>
            <w:r w:rsidR="00FB2A0A">
              <w:t xml:space="preserve"> i.e. portfolio careers</w:t>
            </w:r>
          </w:p>
          <w:p w14:paraId="3240C884" w14:textId="77777777" w:rsidR="00665CA8" w:rsidRDefault="00665CA8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Succession planning</w:t>
            </w:r>
          </w:p>
          <w:p w14:paraId="7A592B25" w14:textId="77777777" w:rsidR="00665CA8" w:rsidRDefault="00665CA8" w:rsidP="00784B8B">
            <w:pPr>
              <w:pStyle w:val="TableParagraph"/>
              <w:numPr>
                <w:ilvl w:val="1"/>
                <w:numId w:val="15"/>
              </w:numPr>
              <w:spacing w:line="248" w:lineRule="exact"/>
            </w:pPr>
            <w:r>
              <w:t>Recruitment support</w:t>
            </w:r>
          </w:p>
          <w:p w14:paraId="49D91750" w14:textId="77777777" w:rsidR="008F1876" w:rsidRDefault="008F1876" w:rsidP="008F1876">
            <w:pPr>
              <w:pStyle w:val="TableParagraph"/>
              <w:spacing w:line="248" w:lineRule="exact"/>
              <w:ind w:left="1543"/>
            </w:pPr>
          </w:p>
          <w:p w14:paraId="28602F0E" w14:textId="57311520" w:rsidR="006867BD" w:rsidRDefault="00FB2A0A" w:rsidP="006867BD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>
              <w:t xml:space="preserve">Provide </w:t>
            </w:r>
            <w:proofErr w:type="spellStart"/>
            <w:r w:rsidRPr="00FB2A0A">
              <w:rPr>
                <w:lang w:val="en-GB"/>
              </w:rPr>
              <w:t>anonymis</w:t>
            </w:r>
            <w:r w:rsidR="006867BD" w:rsidRPr="00FB2A0A">
              <w:rPr>
                <w:lang w:val="en-GB"/>
              </w:rPr>
              <w:t>ed</w:t>
            </w:r>
            <w:proofErr w:type="spellEnd"/>
            <w:r w:rsidR="006867BD">
              <w:t xml:space="preserve"> feedback to the </w:t>
            </w:r>
            <w:r w:rsidR="00CD3106">
              <w:t>Training Hub</w:t>
            </w:r>
            <w:r w:rsidR="005A5F77">
              <w:t xml:space="preserve"> Workforce Lead</w:t>
            </w:r>
            <w:r w:rsidR="008F176F">
              <w:t>s</w:t>
            </w:r>
            <w:r w:rsidR="006867BD">
              <w:t xml:space="preserve"> on key themes causing concern to mentees and proposed solutions </w:t>
            </w:r>
          </w:p>
          <w:p w14:paraId="0CFA0182" w14:textId="77777777" w:rsidR="008F1876" w:rsidRDefault="008F1876" w:rsidP="008F1876">
            <w:pPr>
              <w:pStyle w:val="TableParagraph"/>
              <w:spacing w:line="248" w:lineRule="exact"/>
              <w:ind w:left="823"/>
            </w:pPr>
          </w:p>
          <w:p w14:paraId="6E188E66" w14:textId="7E9A0DDA" w:rsidR="006867BD" w:rsidRDefault="006867BD" w:rsidP="006867BD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>
              <w:t xml:space="preserve">When </w:t>
            </w:r>
            <w:r w:rsidR="00B1368E">
              <w:t>necessary,</w:t>
            </w:r>
            <w:r>
              <w:t xml:space="preserve"> provide feedback to the </w:t>
            </w:r>
            <w:r w:rsidR="0067433A">
              <w:t xml:space="preserve">Training Hub </w:t>
            </w:r>
            <w:r>
              <w:t>on possible areas where recruitment could be changed in order to better attract people into post</w:t>
            </w:r>
          </w:p>
          <w:p w14:paraId="3F1BC568" w14:textId="77777777" w:rsidR="005D75CA" w:rsidRDefault="005D75CA" w:rsidP="005D75CA">
            <w:pPr>
              <w:pStyle w:val="ListParagraph"/>
            </w:pPr>
          </w:p>
          <w:p w14:paraId="2771056B" w14:textId="77777777" w:rsidR="005D75CA" w:rsidRDefault="005D75CA" w:rsidP="006867BD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>
              <w:t>To provide support to the wider workforce in general practice as it looks to develop, and embed new and extended roles</w:t>
            </w:r>
          </w:p>
          <w:p w14:paraId="35E99D28" w14:textId="77777777" w:rsidR="008F1876" w:rsidRDefault="008F1876" w:rsidP="008F1876">
            <w:pPr>
              <w:pStyle w:val="ListParagraph"/>
            </w:pPr>
          </w:p>
          <w:p w14:paraId="5E3EE5B7" w14:textId="50FB35F4" w:rsidR="006867BD" w:rsidRDefault="006867BD" w:rsidP="006867BD">
            <w:pPr>
              <w:pStyle w:val="TableParagraph"/>
              <w:numPr>
                <w:ilvl w:val="0"/>
                <w:numId w:val="15"/>
              </w:numPr>
              <w:spacing w:line="248" w:lineRule="exact"/>
            </w:pPr>
            <w:r>
              <w:t xml:space="preserve">Advise the </w:t>
            </w:r>
            <w:r w:rsidR="00282BBA">
              <w:t xml:space="preserve">Training Hub </w:t>
            </w:r>
            <w:r>
              <w:t>on how mentoring can become an integrated part of the recruitment and retention process</w:t>
            </w:r>
          </w:p>
          <w:p w14:paraId="2DFF83AF" w14:textId="77777777" w:rsidR="006867BD" w:rsidRDefault="006867BD" w:rsidP="006867BD">
            <w:pPr>
              <w:pStyle w:val="TableParagraph"/>
              <w:spacing w:line="248" w:lineRule="exact"/>
            </w:pPr>
          </w:p>
          <w:p w14:paraId="6A05F475" w14:textId="77777777" w:rsidR="006867BD" w:rsidRPr="006867BD" w:rsidRDefault="006867BD" w:rsidP="00282BBA">
            <w:pPr>
              <w:pStyle w:val="TableParagraph"/>
              <w:spacing w:line="248" w:lineRule="exact"/>
              <w:ind w:left="823"/>
            </w:pPr>
          </w:p>
        </w:tc>
      </w:tr>
      <w:tr w:rsidR="0009727A" w14:paraId="65CBCA69" w14:textId="77777777" w:rsidTr="00665CA8">
        <w:trPr>
          <w:trHeight w:hRule="exact" w:val="80"/>
        </w:trPr>
        <w:tc>
          <w:tcPr>
            <w:tcW w:w="9364" w:type="dxa"/>
          </w:tcPr>
          <w:p w14:paraId="28E49F9B" w14:textId="77777777" w:rsidR="0009727A" w:rsidRDefault="0009727A" w:rsidP="006867BD">
            <w:pPr>
              <w:pStyle w:val="TableParagraph"/>
              <w:tabs>
                <w:tab w:val="left" w:pos="464"/>
              </w:tabs>
              <w:spacing w:before="141" w:line="252" w:lineRule="exact"/>
              <w:ind w:right="161"/>
            </w:pPr>
          </w:p>
        </w:tc>
      </w:tr>
    </w:tbl>
    <w:p w14:paraId="46953CD9" w14:textId="77777777" w:rsidR="00C87D23" w:rsidRDefault="00C87D23" w:rsidP="00665CA8">
      <w:pPr>
        <w:ind w:left="221" w:right="339"/>
      </w:pPr>
    </w:p>
    <w:p w14:paraId="1E19EB28" w14:textId="224B8760" w:rsidR="0009727A" w:rsidRDefault="00AF58AA" w:rsidP="00665CA8">
      <w:pPr>
        <w:ind w:left="221" w:right="339"/>
        <w:rPr>
          <w:sz w:val="24"/>
        </w:rPr>
      </w:pPr>
      <w:r>
        <w:t xml:space="preserve">This </w:t>
      </w:r>
      <w:r w:rsidR="006867BD">
        <w:t>role outline</w:t>
      </w:r>
      <w:r>
        <w:t xml:space="preserve"> is an outline and may be amended in detail and/or emphasis from time to time, to take account of any changes following discussion with the Post Holder.</w:t>
      </w:r>
    </w:p>
    <w:p w14:paraId="635F1C2B" w14:textId="77777777" w:rsidR="0009727A" w:rsidRDefault="00AF58AA">
      <w:pPr>
        <w:pStyle w:val="BodyText"/>
        <w:spacing w:before="212" w:line="708" w:lineRule="auto"/>
        <w:ind w:left="221" w:right="7298"/>
      </w:pPr>
      <w:r>
        <w:t xml:space="preserve">Post Holders Name: </w:t>
      </w:r>
      <w:r w:rsidR="00665CA8">
        <w:t>M</w:t>
      </w:r>
      <w:r>
        <w:t>anager’s Name:</w:t>
      </w:r>
    </w:p>
    <w:p w14:paraId="52C89821" w14:textId="77777777" w:rsidR="00665CA8" w:rsidRDefault="00AF58AA" w:rsidP="00665CA8">
      <w:pPr>
        <w:pStyle w:val="BodyText"/>
        <w:spacing w:before="13"/>
        <w:ind w:left="221"/>
      </w:pPr>
      <w:r>
        <w:t>Post Holder’s Signature:</w:t>
      </w:r>
    </w:p>
    <w:p w14:paraId="74810326" w14:textId="77777777" w:rsidR="00665CA8" w:rsidRDefault="00665CA8" w:rsidP="00665CA8">
      <w:pPr>
        <w:pStyle w:val="BodyText"/>
        <w:spacing w:before="13"/>
        <w:ind w:left="221"/>
      </w:pPr>
    </w:p>
    <w:p w14:paraId="1462CEDB" w14:textId="77777777" w:rsidR="0009727A" w:rsidRDefault="00AF58AA" w:rsidP="00665CA8">
      <w:pPr>
        <w:pStyle w:val="BodyText"/>
        <w:spacing w:before="13"/>
        <w:ind w:left="221"/>
      </w:pPr>
      <w:r>
        <w:t xml:space="preserve">Manager’s </w:t>
      </w:r>
      <w:r w:rsidR="0091569E">
        <w:t xml:space="preserve">Signature: </w:t>
      </w:r>
    </w:p>
    <w:p w14:paraId="2DA65963" w14:textId="77777777" w:rsidR="0009727A" w:rsidRDefault="0009727A">
      <w:pPr>
        <w:spacing w:line="740" w:lineRule="atLeast"/>
        <w:sectPr w:rsidR="0009727A">
          <w:headerReference w:type="default" r:id="rId11"/>
          <w:footerReference w:type="default" r:id="rId12"/>
          <w:pgSz w:w="11910" w:h="16850"/>
          <w:pgMar w:top="1300" w:right="1140" w:bottom="920" w:left="1140" w:header="0" w:footer="673" w:gutter="0"/>
          <w:cols w:space="720"/>
        </w:sectPr>
      </w:pPr>
    </w:p>
    <w:p w14:paraId="276A3C80" w14:textId="319FD038" w:rsidR="00282BBA" w:rsidRDefault="00AF58AA" w:rsidP="00282BBA">
      <w:pPr>
        <w:pStyle w:val="BodyText"/>
        <w:spacing w:before="77" w:line="480" w:lineRule="auto"/>
        <w:ind w:left="3469" w:right="1845" w:hanging="1609"/>
        <w:jc w:val="center"/>
      </w:pPr>
      <w:r>
        <w:lastRenderedPageBreak/>
        <w:t xml:space="preserve">NHS </w:t>
      </w:r>
      <w:r w:rsidR="00407A06">
        <w:t>Coventry and Rugby</w:t>
      </w:r>
    </w:p>
    <w:p w14:paraId="61BFFCC9" w14:textId="5B03C664" w:rsidR="00407A06" w:rsidRDefault="00407A06" w:rsidP="00282BBA">
      <w:pPr>
        <w:pStyle w:val="BodyText"/>
        <w:spacing w:before="77" w:line="480" w:lineRule="auto"/>
        <w:ind w:left="3469" w:right="1845" w:hanging="1609"/>
        <w:jc w:val="center"/>
      </w:pPr>
      <w:r>
        <w:t>Warwickshire North</w:t>
      </w:r>
      <w:r w:rsidR="00AF58AA">
        <w:t xml:space="preserve"> </w:t>
      </w:r>
      <w:r w:rsidR="00282BBA">
        <w:t>&amp; South Warwickshire</w:t>
      </w:r>
    </w:p>
    <w:p w14:paraId="1D519259" w14:textId="77777777" w:rsidR="0009727A" w:rsidRDefault="00AF58AA" w:rsidP="00407A06">
      <w:pPr>
        <w:pStyle w:val="BodyText"/>
        <w:spacing w:before="77" w:line="480" w:lineRule="auto"/>
        <w:ind w:left="3469" w:right="1845" w:hanging="1609"/>
        <w:jc w:val="center"/>
      </w:pPr>
      <w:r>
        <w:t>PERSON SPECIFICATION</w:t>
      </w:r>
    </w:p>
    <w:p w14:paraId="5D682650" w14:textId="27E77FB4" w:rsidR="0009727A" w:rsidRDefault="00AF58AA">
      <w:pPr>
        <w:tabs>
          <w:tab w:val="left" w:pos="3908"/>
        </w:tabs>
        <w:spacing w:before="31"/>
        <w:ind w:left="221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TITLE:</w:t>
      </w:r>
      <w:r w:rsidR="00282BBA">
        <w:rPr>
          <w:b/>
        </w:rPr>
        <w:t xml:space="preserve"> General Practice </w:t>
      </w:r>
      <w:r w:rsidR="00EE1F7F">
        <w:rPr>
          <w:b/>
        </w:rPr>
        <w:t>First Contact Practitioner</w:t>
      </w:r>
      <w:r w:rsidR="00282BBA">
        <w:rPr>
          <w:b/>
        </w:rPr>
        <w:t xml:space="preserve"> </w:t>
      </w:r>
      <w:r w:rsidR="006867BD" w:rsidRPr="008F176F">
        <w:rPr>
          <w:b/>
        </w:rPr>
        <w:t>Mentor</w:t>
      </w:r>
    </w:p>
    <w:p w14:paraId="7F92BDED" w14:textId="77777777" w:rsidR="0009727A" w:rsidRDefault="0009727A">
      <w:pPr>
        <w:spacing w:before="6"/>
        <w:rPr>
          <w:sz w:val="24"/>
        </w:rPr>
      </w:pPr>
    </w:p>
    <w:p w14:paraId="3B8D1865" w14:textId="77777777" w:rsidR="0009727A" w:rsidRDefault="0009727A">
      <w:pPr>
        <w:spacing w:before="4"/>
        <w:rPr>
          <w:sz w:val="26"/>
        </w:rPr>
      </w:pPr>
    </w:p>
    <w:p w14:paraId="2EEDB8BA" w14:textId="3D10C584" w:rsidR="0009727A" w:rsidRPr="0091569E" w:rsidRDefault="00AF58AA">
      <w:pPr>
        <w:tabs>
          <w:tab w:val="left" w:pos="3908"/>
        </w:tabs>
        <w:ind w:left="221"/>
      </w:pPr>
      <w:r>
        <w:rPr>
          <w:b/>
        </w:rPr>
        <w:t>DEPARTMENT:</w:t>
      </w:r>
      <w:r w:rsidR="00282BBA">
        <w:rPr>
          <w:b/>
        </w:rPr>
        <w:t xml:space="preserve"> Coventry &amp; Warwickshire Training Hub</w:t>
      </w:r>
    </w:p>
    <w:p w14:paraId="70D48FD5" w14:textId="77777777" w:rsidR="0009727A" w:rsidRDefault="0009727A">
      <w:pPr>
        <w:rPr>
          <w:sz w:val="20"/>
        </w:rPr>
      </w:pPr>
    </w:p>
    <w:p w14:paraId="259EDD89" w14:textId="77777777" w:rsidR="0009727A" w:rsidRDefault="0009727A">
      <w:pPr>
        <w:spacing w:before="3" w:after="1"/>
        <w:rPr>
          <w:sz w:val="27"/>
        </w:rPr>
      </w:pP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1842"/>
      </w:tblGrid>
      <w:tr w:rsidR="006867BD" w14:paraId="6115038F" w14:textId="77777777" w:rsidTr="006867BD">
        <w:trPr>
          <w:trHeight w:hRule="exact" w:val="515"/>
        </w:trPr>
        <w:tc>
          <w:tcPr>
            <w:tcW w:w="7694" w:type="dxa"/>
            <w:shd w:val="clear" w:color="auto" w:fill="D9D9D9"/>
          </w:tcPr>
          <w:p w14:paraId="5AA58DAF" w14:textId="77777777" w:rsidR="006867BD" w:rsidRDefault="006867BD"/>
        </w:tc>
        <w:tc>
          <w:tcPr>
            <w:tcW w:w="1842" w:type="dxa"/>
            <w:shd w:val="clear" w:color="auto" w:fill="D9D9D9"/>
          </w:tcPr>
          <w:p w14:paraId="1C396644" w14:textId="77777777" w:rsidR="006867BD" w:rsidRDefault="006867BD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Essential</w:t>
            </w:r>
          </w:p>
        </w:tc>
      </w:tr>
      <w:tr w:rsidR="006867BD" w14:paraId="59DC959D" w14:textId="77777777" w:rsidTr="006867BD">
        <w:trPr>
          <w:trHeight w:hRule="exact" w:val="384"/>
        </w:trPr>
        <w:tc>
          <w:tcPr>
            <w:tcW w:w="7694" w:type="dxa"/>
          </w:tcPr>
          <w:p w14:paraId="7E368260" w14:textId="77777777" w:rsidR="006867BD" w:rsidRDefault="006867BD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Qualifications/Training</w:t>
            </w:r>
          </w:p>
        </w:tc>
        <w:tc>
          <w:tcPr>
            <w:tcW w:w="1842" w:type="dxa"/>
          </w:tcPr>
          <w:p w14:paraId="0C349FA1" w14:textId="77777777" w:rsidR="006867BD" w:rsidRDefault="006867BD"/>
        </w:tc>
      </w:tr>
      <w:tr w:rsidR="006867BD" w14:paraId="1480C9EB" w14:textId="77777777" w:rsidTr="008F1876">
        <w:trPr>
          <w:trHeight w:hRule="exact" w:val="3861"/>
        </w:trPr>
        <w:tc>
          <w:tcPr>
            <w:tcW w:w="7694" w:type="dxa"/>
          </w:tcPr>
          <w:p w14:paraId="7E6495BA" w14:textId="7866B498" w:rsidR="006867BD" w:rsidRDefault="00EE1F7F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>First Contact Practitioner</w:t>
            </w:r>
            <w:r w:rsidR="006867BD">
              <w:t>, currently working in the Coventry and Warwickshire area</w:t>
            </w:r>
          </w:p>
          <w:p w14:paraId="73D0FDC6" w14:textId="4A49C1E5" w:rsidR="006867BD" w:rsidRDefault="00EE1F7F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>At least 18 months of</w:t>
            </w:r>
            <w:r w:rsidR="006867BD">
              <w:t xml:space="preserve"> experience of working in General Practice and supporting colleagues through mentoring / coaching or a significant interest in this area</w:t>
            </w:r>
          </w:p>
          <w:p w14:paraId="33A482DA" w14:textId="77777777" w:rsidR="008F1876" w:rsidRDefault="008F1876" w:rsidP="008F18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>Accepting that this is a new service and subject to testing and that feedback will be required on a regular basis</w:t>
            </w:r>
          </w:p>
          <w:p w14:paraId="493CAAA7" w14:textId="77777777" w:rsidR="008F1876" w:rsidRDefault="008F1876" w:rsidP="008F18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>Presentation and report writing skills</w:t>
            </w:r>
          </w:p>
          <w:p w14:paraId="376BB11E" w14:textId="77777777" w:rsidR="008F1876" w:rsidRDefault="008F1876" w:rsidP="008F18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 xml:space="preserve">Happy to challenge the status quo  </w:t>
            </w:r>
          </w:p>
          <w:p w14:paraId="3976ADAE" w14:textId="77777777" w:rsidR="008F1876" w:rsidRDefault="008F1876" w:rsidP="008F18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17" w:line="237" w:lineRule="auto"/>
              <w:ind w:right="509"/>
            </w:pPr>
            <w:r>
              <w:t>Strong interpersonal skills</w:t>
            </w:r>
          </w:p>
        </w:tc>
        <w:tc>
          <w:tcPr>
            <w:tcW w:w="1842" w:type="dxa"/>
          </w:tcPr>
          <w:p w14:paraId="18F1C7A0" w14:textId="77777777" w:rsidR="008F1876" w:rsidRDefault="008F1876">
            <w:pPr>
              <w:pStyle w:val="TableParagraph"/>
              <w:spacing w:line="243" w:lineRule="exact"/>
              <w:ind w:left="2"/>
              <w:jc w:val="center"/>
              <w:rPr>
                <w:rFonts w:ascii="Wingdings" w:hAnsi="Wingdings"/>
              </w:rPr>
            </w:pPr>
          </w:p>
          <w:p w14:paraId="0E840FAF" w14:textId="77777777" w:rsidR="006867BD" w:rsidRDefault="006867BD">
            <w:pPr>
              <w:pStyle w:val="TableParagraph"/>
              <w:spacing w:line="243" w:lineRule="exact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  <w:p w14:paraId="7B5A55C8" w14:textId="77777777" w:rsidR="006867BD" w:rsidRDefault="006867BD">
            <w:pPr>
              <w:pStyle w:val="TableParagraph"/>
              <w:ind w:left="0"/>
              <w:rPr>
                <w:sz w:val="24"/>
              </w:rPr>
            </w:pPr>
          </w:p>
          <w:p w14:paraId="5399D61C" w14:textId="77777777" w:rsidR="006867BD" w:rsidRDefault="006867BD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  <w:p w14:paraId="4FB7E522" w14:textId="77777777" w:rsidR="008F1876" w:rsidRDefault="008F1876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</w:p>
          <w:p w14:paraId="5CDE37F2" w14:textId="77777777" w:rsidR="008F1876" w:rsidRDefault="008F1876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  <w:p w14:paraId="54151CA6" w14:textId="77777777" w:rsidR="008F1876" w:rsidRDefault="008F1876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  <w:p w14:paraId="48F8EF0F" w14:textId="77777777" w:rsidR="008F1876" w:rsidRDefault="008F1876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  <w:p w14:paraId="10F7FBBA" w14:textId="77777777" w:rsidR="008F1876" w:rsidRDefault="008F1876">
            <w:pPr>
              <w:pStyle w:val="TableParagraph"/>
              <w:spacing w:before="183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p w14:paraId="2BCEEA74" w14:textId="77777777" w:rsidR="00E863C8" w:rsidRDefault="00E863C8"/>
    <w:p w14:paraId="3C0532D1" w14:textId="77777777" w:rsidR="00C852AF" w:rsidRDefault="00C852AF"/>
    <w:sectPr w:rsidR="00C852AF">
      <w:pgSz w:w="11910" w:h="16850"/>
      <w:pgMar w:top="1300" w:right="1140" w:bottom="860" w:left="114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D3E7" w14:textId="77777777" w:rsidR="00662C3E" w:rsidRDefault="00662C3E">
      <w:r>
        <w:separator/>
      </w:r>
    </w:p>
  </w:endnote>
  <w:endnote w:type="continuationSeparator" w:id="0">
    <w:p w14:paraId="5239D799" w14:textId="77777777" w:rsidR="00662C3E" w:rsidRDefault="0066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255B" w14:textId="77777777" w:rsidR="0009727A" w:rsidRDefault="001B6345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128" behindDoc="1" locked="0" layoutInCell="1" allowOverlap="1" wp14:anchorId="28514799" wp14:editId="51348708">
              <wp:simplePos x="0" y="0"/>
              <wp:positionH relativeFrom="page">
                <wp:posOffset>850790</wp:posOffset>
              </wp:positionH>
              <wp:positionV relativeFrom="page">
                <wp:posOffset>10090205</wp:posOffset>
              </wp:positionV>
              <wp:extent cx="4492487" cy="257175"/>
              <wp:effectExtent l="0" t="0" r="381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2487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0D7F4" w14:textId="22036B88" w:rsidR="0009727A" w:rsidRDefault="00AF58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NHS </w:t>
                          </w:r>
                          <w:r w:rsidR="00C14E75">
                            <w:rPr>
                              <w:sz w:val="16"/>
                            </w:rPr>
                            <w:t xml:space="preserve">Coventry and </w:t>
                          </w:r>
                          <w:r w:rsidR="006E065A">
                            <w:rPr>
                              <w:sz w:val="16"/>
                            </w:rPr>
                            <w:t>Warwickshire Training Hub</w:t>
                          </w:r>
                        </w:p>
                        <w:p w14:paraId="60098913" w14:textId="79D51BC5" w:rsidR="0009727A" w:rsidRDefault="00AF58AA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Job Descripti</w:t>
                          </w:r>
                          <w:r w:rsidR="005D75CA">
                            <w:rPr>
                              <w:sz w:val="16"/>
                            </w:rPr>
                            <w:t>on and Person Specification – GP</w:t>
                          </w:r>
                          <w:r w:rsidR="006E065A">
                            <w:rPr>
                              <w:sz w:val="16"/>
                            </w:rPr>
                            <w:t>N/PM</w:t>
                          </w:r>
                          <w:r w:rsidR="005D75CA">
                            <w:rPr>
                              <w:sz w:val="16"/>
                            </w:rPr>
                            <w:t xml:space="preserve"> Mentor </w:t>
                          </w:r>
                          <w:r w:rsidR="006E065A">
                            <w:rPr>
                              <w:sz w:val="16"/>
                            </w:rPr>
                            <w:t xml:space="preserve">Scheme </w:t>
                          </w:r>
                          <w:r w:rsidR="00502D56">
                            <w:rPr>
                              <w:sz w:val="16"/>
                            </w:rPr>
                            <w:t>7.10.21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shapetype w14:anchorId="28514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7pt;margin-top:794.5pt;width:353.75pt;height:20.2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" filled="f" stroked="f">
              <v:textbox inset="0,0,0,0">
                <w:txbxContent>
                  <w:p w14:paraId="2D20D7F4" w14:textId="22036B88" w:rsidR="0009727A" w:rsidRDefault="00AF58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NHS </w:t>
                    </w:r>
                    <w:r w:rsidR="00C14E75">
                      <w:rPr>
                        <w:sz w:val="16"/>
                      </w:rPr>
                      <w:t xml:space="preserve">Coventry and </w:t>
                    </w:r>
                    <w:r w:rsidR="006E065A">
                      <w:rPr>
                        <w:sz w:val="16"/>
                      </w:rPr>
                      <w:t>Warwickshire Training Hub</w:t>
                    </w:r>
                  </w:p>
                  <w:p w14:paraId="60098913" w14:textId="79D51BC5" w:rsidR="0009727A" w:rsidRDefault="00AF58AA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Job Descripti</w:t>
                    </w:r>
                    <w:r w:rsidR="005D75CA">
                      <w:rPr>
                        <w:sz w:val="16"/>
                      </w:rPr>
                      <w:t>on and Person Specification – GP</w:t>
                    </w:r>
                    <w:r w:rsidR="006E065A">
                      <w:rPr>
                        <w:sz w:val="16"/>
                      </w:rPr>
                      <w:t>N/PM</w:t>
                    </w:r>
                    <w:r w:rsidR="005D75CA">
                      <w:rPr>
                        <w:sz w:val="16"/>
                      </w:rPr>
                      <w:t xml:space="preserve"> Mentor </w:t>
                    </w:r>
                    <w:r w:rsidR="006E065A">
                      <w:rPr>
                        <w:sz w:val="16"/>
                      </w:rPr>
                      <w:t xml:space="preserve">Scheme </w:t>
                    </w:r>
                    <w:r w:rsidR="00502D56">
                      <w:rPr>
                        <w:sz w:val="16"/>
                      </w:rPr>
                      <w:t>7.10.21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152" behindDoc="1" locked="0" layoutInCell="1" allowOverlap="1" wp14:anchorId="672D1E90" wp14:editId="48FA604A">
              <wp:simplePos x="0" y="0"/>
              <wp:positionH relativeFrom="page">
                <wp:posOffset>5819140</wp:posOffset>
              </wp:positionH>
              <wp:positionV relativeFrom="page">
                <wp:posOffset>10206355</wp:posOffset>
              </wp:positionV>
              <wp:extent cx="54737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30433" w14:textId="77777777" w:rsidR="0009727A" w:rsidRDefault="00AF58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291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58.2pt;margin-top:803.65pt;width:43.1pt;height:11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" filled="f" stroked="f">
              <v:textbox inset="0,0,0,0">
                <w:txbxContent>
                  <w:p w14:paraId="6FD30433" w14:textId="77777777" w:rsidR="0009727A" w:rsidRDefault="00AF58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291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935DF" w14:textId="77777777" w:rsidR="00662C3E" w:rsidRDefault="00662C3E">
      <w:r>
        <w:separator/>
      </w:r>
    </w:p>
  </w:footnote>
  <w:footnote w:type="continuationSeparator" w:id="0">
    <w:p w14:paraId="7941C588" w14:textId="77777777" w:rsidR="00662C3E" w:rsidRDefault="0066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9D66" w14:textId="21410EAA" w:rsidR="008F1876" w:rsidRDefault="002054BD" w:rsidP="00665CA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200" behindDoc="0" locked="0" layoutInCell="1" allowOverlap="1" wp14:anchorId="066E1D71" wp14:editId="7FD95886">
              <wp:simplePos x="0" y="0"/>
              <wp:positionH relativeFrom="column">
                <wp:posOffset>306114</wp:posOffset>
              </wp:positionH>
              <wp:positionV relativeFrom="paragraph">
                <wp:posOffset>-10510</wp:posOffset>
              </wp:positionV>
              <wp:extent cx="4720196" cy="1143000"/>
              <wp:effectExtent l="0" t="0" r="444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0196" cy="114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CD8E4" w14:textId="3860EDAA" w:rsidR="002054BD" w:rsidRDefault="00E06861" w:rsidP="00E06861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973637" wp14:editId="10079FDE">
                                <wp:extent cx="2298188" cy="746763"/>
                                <wp:effectExtent l="0" t="0" r="6862" b="0"/>
                                <wp:docPr id="8" name="Picture 5" descr="Text&#10;&#10;Description automatically generated with medium confidenc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98188" cy="746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03291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8A51EB" wp14:editId="235F6868">
                                <wp:extent cx="1812818" cy="749300"/>
                                <wp:effectExtent l="0" t="0" r="0" b="0"/>
                                <wp:docPr id="3" name="Picture 3" descr="10 Reasons Why You Need a Property Mentor in 2021 – WiseOwl Property  Trai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10 Reasons Why You Need a Property Mentor in 2021 – WiseOwl Property  Trai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9730" cy="752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.1pt;margin-top:-.85pt;width:371.65pt;height:90pt;z-index:50330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" fillcolor="white [3201]" stroked="f" strokeweight=".5pt">
              <v:textbox>
                <w:txbxContent>
                  <w:p w14:paraId="484CD8E4" w14:textId="3860EDAA" w:rsidR="002054BD" w:rsidRDefault="00E06861" w:rsidP="00E06861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973637" wp14:editId="10079FDE">
                          <wp:extent cx="2298188" cy="746763"/>
                          <wp:effectExtent l="0" t="0" r="6862" b="0"/>
                          <wp:docPr id="8" name="Picture 5" descr="Text&#10;&#10;Description automatically generated with medium confidenc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98188" cy="7467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03291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8A51EB" wp14:editId="235F6868">
                          <wp:extent cx="1812818" cy="749300"/>
                          <wp:effectExtent l="0" t="0" r="0" b="0"/>
                          <wp:docPr id="3" name="Picture 3" descr="10 Reasons Why You Need a Property Mentor in 2021 – WiseOwl Property  Trai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10 Reasons Why You Need a Property Mentor in 2021 – WiseOwl Property  Trai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9730" cy="7521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6E6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176" behindDoc="0" locked="0" layoutInCell="1" allowOverlap="1" wp14:anchorId="57445AE7" wp14:editId="74602AA7">
              <wp:simplePos x="0" y="0"/>
              <wp:positionH relativeFrom="column">
                <wp:posOffset>4372610</wp:posOffset>
              </wp:positionH>
              <wp:positionV relativeFrom="paragraph">
                <wp:posOffset>23495</wp:posOffset>
              </wp:positionV>
              <wp:extent cx="2456180" cy="1089025"/>
              <wp:effectExtent l="0" t="0" r="127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180" cy="1089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F1936" w14:textId="7798B57F" w:rsidR="009F6E67" w:rsidRDefault="009F6E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shape w14:anchorId="57445AE7" id="Text Box 5" o:spid="_x0000_s1027" type="#_x0000_t202" style="position:absolute;margin-left:344.3pt;margin-top:1.85pt;width:193.4pt;height:85.75pt;z-index:50330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" fillcolor="white [3201]" stroked="f" strokeweight=".5pt">
              <v:textbox>
                <w:txbxContent>
                  <w:p w14:paraId="1B3F1936" w14:textId="7798B57F" w:rsidR="009F6E67" w:rsidRDefault="009F6E67"/>
                </w:txbxContent>
              </v:textbox>
            </v:shape>
          </w:pict>
        </mc:Fallback>
      </mc:AlternateContent>
    </w:r>
    <w:r w:rsidR="00B15BDD">
      <w:tab/>
    </w:r>
    <w:r w:rsidR="00B15BD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035"/>
    <w:multiLevelType w:val="hybridMultilevel"/>
    <w:tmpl w:val="E48A11EC"/>
    <w:lvl w:ilvl="0" w:tplc="DEC0292C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</w:rPr>
    </w:lvl>
    <w:lvl w:ilvl="1" w:tplc="D81C3B92"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B1A8EBD4"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CB588D70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912CDD54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6F047F6E"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01EC1500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EAFA37BC"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8584B9F0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1">
    <w:nsid w:val="02B63C2E"/>
    <w:multiLevelType w:val="hybridMultilevel"/>
    <w:tmpl w:val="FD66FC9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>
    <w:nsid w:val="04D93672"/>
    <w:multiLevelType w:val="hybridMultilevel"/>
    <w:tmpl w:val="C254A992"/>
    <w:lvl w:ilvl="0" w:tplc="DFA6A2EC">
      <w:start w:val="4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23499A6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23582CBE">
      <w:numFmt w:val="bullet"/>
      <w:lvlText w:val="•"/>
      <w:lvlJc w:val="left"/>
      <w:pPr>
        <w:ind w:left="1323" w:hanging="360"/>
      </w:pPr>
      <w:rPr>
        <w:rFonts w:hint="default"/>
      </w:rPr>
    </w:lvl>
    <w:lvl w:ilvl="3" w:tplc="E6F864B8">
      <w:numFmt w:val="bullet"/>
      <w:lvlText w:val="•"/>
      <w:lvlJc w:val="left"/>
      <w:pPr>
        <w:ind w:left="1755" w:hanging="360"/>
      </w:pPr>
      <w:rPr>
        <w:rFonts w:hint="default"/>
      </w:rPr>
    </w:lvl>
    <w:lvl w:ilvl="4" w:tplc="48DC9CFC"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DB1A0FCE"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A0DEFE9A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13A86388"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C2420638">
      <w:numFmt w:val="bullet"/>
      <w:lvlText w:val="•"/>
      <w:lvlJc w:val="left"/>
      <w:pPr>
        <w:ind w:left="3915" w:hanging="360"/>
      </w:pPr>
      <w:rPr>
        <w:rFonts w:hint="default"/>
      </w:rPr>
    </w:lvl>
  </w:abstractNum>
  <w:abstractNum w:abstractNumId="3">
    <w:nsid w:val="06BA4B0A"/>
    <w:multiLevelType w:val="hybridMultilevel"/>
    <w:tmpl w:val="E6EA61C4"/>
    <w:lvl w:ilvl="0" w:tplc="FEEA0CD0">
      <w:start w:val="14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D5328F36"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74401912"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14FA3DD8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D738295C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C807EFA"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B2A0150C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CBA4ED92"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93D027F4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4">
    <w:nsid w:val="07CA73E9"/>
    <w:multiLevelType w:val="hybridMultilevel"/>
    <w:tmpl w:val="1970203E"/>
    <w:lvl w:ilvl="0" w:tplc="6674E40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22E9A9A"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ABB017A2"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2842EE70"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D5C46D72">
      <w:numFmt w:val="bullet"/>
      <w:lvlText w:val="•"/>
      <w:lvlJc w:val="left"/>
      <w:pPr>
        <w:ind w:left="1161" w:hanging="360"/>
      </w:pPr>
      <w:rPr>
        <w:rFonts w:hint="default"/>
      </w:rPr>
    </w:lvl>
    <w:lvl w:ilvl="5" w:tplc="203CEE10"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86365CA2">
      <w:numFmt w:val="bullet"/>
      <w:lvlText w:val="•"/>
      <w:lvlJc w:val="left"/>
      <w:pPr>
        <w:ind w:left="1512" w:hanging="360"/>
      </w:pPr>
      <w:rPr>
        <w:rFonts w:hint="default"/>
      </w:rPr>
    </w:lvl>
    <w:lvl w:ilvl="7" w:tplc="36F26F32">
      <w:numFmt w:val="bullet"/>
      <w:lvlText w:val="•"/>
      <w:lvlJc w:val="left"/>
      <w:pPr>
        <w:ind w:left="1687" w:hanging="360"/>
      </w:pPr>
      <w:rPr>
        <w:rFonts w:hint="default"/>
      </w:rPr>
    </w:lvl>
    <w:lvl w:ilvl="8" w:tplc="4D7E42D6"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5">
    <w:nsid w:val="1208693B"/>
    <w:multiLevelType w:val="hybridMultilevel"/>
    <w:tmpl w:val="89AAB5C8"/>
    <w:lvl w:ilvl="0" w:tplc="2EE0A76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E7EB15A"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72689BA4"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63481B5C"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1CE25EF2">
      <w:numFmt w:val="bullet"/>
      <w:lvlText w:val="•"/>
      <w:lvlJc w:val="left"/>
      <w:pPr>
        <w:ind w:left="1161" w:hanging="360"/>
      </w:pPr>
      <w:rPr>
        <w:rFonts w:hint="default"/>
      </w:rPr>
    </w:lvl>
    <w:lvl w:ilvl="5" w:tplc="D4CE9FDA"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064E19CE">
      <w:numFmt w:val="bullet"/>
      <w:lvlText w:val="•"/>
      <w:lvlJc w:val="left"/>
      <w:pPr>
        <w:ind w:left="1512" w:hanging="360"/>
      </w:pPr>
      <w:rPr>
        <w:rFonts w:hint="default"/>
      </w:rPr>
    </w:lvl>
    <w:lvl w:ilvl="7" w:tplc="6D8293E6">
      <w:numFmt w:val="bullet"/>
      <w:lvlText w:val="•"/>
      <w:lvlJc w:val="left"/>
      <w:pPr>
        <w:ind w:left="1687" w:hanging="360"/>
      </w:pPr>
      <w:rPr>
        <w:rFonts w:hint="default"/>
      </w:rPr>
    </w:lvl>
    <w:lvl w:ilvl="8" w:tplc="479C812A"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6">
    <w:nsid w:val="148A1CA6"/>
    <w:multiLevelType w:val="hybridMultilevel"/>
    <w:tmpl w:val="670C9B7A"/>
    <w:lvl w:ilvl="0" w:tplc="3EC0A474">
      <w:start w:val="12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5FBE93A0"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0CDCB3D6"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9A762E06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28440E7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7F02FEC6"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968262CC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9E1C13F2"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AB009058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7">
    <w:nsid w:val="1B5533BC"/>
    <w:multiLevelType w:val="hybridMultilevel"/>
    <w:tmpl w:val="D9C2A7C6"/>
    <w:lvl w:ilvl="0" w:tplc="09AA328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C0ABAE"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E1D67EEC"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80EA36D8"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66066EF6">
      <w:numFmt w:val="bullet"/>
      <w:lvlText w:val="•"/>
      <w:lvlJc w:val="left"/>
      <w:pPr>
        <w:ind w:left="1161" w:hanging="360"/>
      </w:pPr>
      <w:rPr>
        <w:rFonts w:hint="default"/>
      </w:rPr>
    </w:lvl>
    <w:lvl w:ilvl="5" w:tplc="75D62E82"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911ECEFC">
      <w:numFmt w:val="bullet"/>
      <w:lvlText w:val="•"/>
      <w:lvlJc w:val="left"/>
      <w:pPr>
        <w:ind w:left="1512" w:hanging="360"/>
      </w:pPr>
      <w:rPr>
        <w:rFonts w:hint="default"/>
      </w:rPr>
    </w:lvl>
    <w:lvl w:ilvl="7" w:tplc="212299B6">
      <w:numFmt w:val="bullet"/>
      <w:lvlText w:val="•"/>
      <w:lvlJc w:val="left"/>
      <w:pPr>
        <w:ind w:left="1687" w:hanging="360"/>
      </w:pPr>
      <w:rPr>
        <w:rFonts w:hint="default"/>
      </w:rPr>
    </w:lvl>
    <w:lvl w:ilvl="8" w:tplc="488C8E84"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8">
    <w:nsid w:val="21AA2AC4"/>
    <w:multiLevelType w:val="hybridMultilevel"/>
    <w:tmpl w:val="B396FC9C"/>
    <w:lvl w:ilvl="0" w:tplc="A5DA1CD4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366FCA"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27F8C13E"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21B43C4C"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C22E0F1C">
      <w:numFmt w:val="bullet"/>
      <w:lvlText w:val="•"/>
      <w:lvlJc w:val="left"/>
      <w:pPr>
        <w:ind w:left="1161" w:hanging="360"/>
      </w:pPr>
      <w:rPr>
        <w:rFonts w:hint="default"/>
      </w:rPr>
    </w:lvl>
    <w:lvl w:ilvl="5" w:tplc="F6969634"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AD9A6ED4">
      <w:numFmt w:val="bullet"/>
      <w:lvlText w:val="•"/>
      <w:lvlJc w:val="left"/>
      <w:pPr>
        <w:ind w:left="1512" w:hanging="360"/>
      </w:pPr>
      <w:rPr>
        <w:rFonts w:hint="default"/>
      </w:rPr>
    </w:lvl>
    <w:lvl w:ilvl="7" w:tplc="5A38706C">
      <w:numFmt w:val="bullet"/>
      <w:lvlText w:val="•"/>
      <w:lvlJc w:val="left"/>
      <w:pPr>
        <w:ind w:left="1687" w:hanging="360"/>
      </w:pPr>
      <w:rPr>
        <w:rFonts w:hint="default"/>
      </w:rPr>
    </w:lvl>
    <w:lvl w:ilvl="8" w:tplc="3AD0A850"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9">
    <w:nsid w:val="46F738A5"/>
    <w:multiLevelType w:val="hybridMultilevel"/>
    <w:tmpl w:val="7C1E2252"/>
    <w:lvl w:ilvl="0" w:tplc="F0E663A4">
      <w:start w:val="19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10AA8906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146CCF4C">
      <w:numFmt w:val="bullet"/>
      <w:lvlText w:val="•"/>
      <w:lvlJc w:val="left"/>
      <w:pPr>
        <w:ind w:left="1323" w:hanging="360"/>
      </w:pPr>
      <w:rPr>
        <w:rFonts w:hint="default"/>
      </w:rPr>
    </w:lvl>
    <w:lvl w:ilvl="3" w:tplc="247031B8">
      <w:numFmt w:val="bullet"/>
      <w:lvlText w:val="•"/>
      <w:lvlJc w:val="left"/>
      <w:pPr>
        <w:ind w:left="1755" w:hanging="360"/>
      </w:pPr>
      <w:rPr>
        <w:rFonts w:hint="default"/>
      </w:rPr>
    </w:lvl>
    <w:lvl w:ilvl="4" w:tplc="A67C7164"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87FAF096"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6682EBEC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453EE078"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D7EE5E60">
      <w:numFmt w:val="bullet"/>
      <w:lvlText w:val="•"/>
      <w:lvlJc w:val="left"/>
      <w:pPr>
        <w:ind w:left="3915" w:hanging="360"/>
      </w:pPr>
      <w:rPr>
        <w:rFonts w:hint="default"/>
      </w:rPr>
    </w:lvl>
  </w:abstractNum>
  <w:abstractNum w:abstractNumId="10">
    <w:nsid w:val="4CBA2FA1"/>
    <w:multiLevelType w:val="hybridMultilevel"/>
    <w:tmpl w:val="C75CB14A"/>
    <w:lvl w:ilvl="0" w:tplc="00BCA076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42703F9E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F230C51A">
      <w:numFmt w:val="bullet"/>
      <w:lvlText w:val="•"/>
      <w:lvlJc w:val="left"/>
      <w:pPr>
        <w:ind w:left="1323" w:hanging="360"/>
      </w:pPr>
      <w:rPr>
        <w:rFonts w:hint="default"/>
      </w:rPr>
    </w:lvl>
    <w:lvl w:ilvl="3" w:tplc="290285CA">
      <w:numFmt w:val="bullet"/>
      <w:lvlText w:val="•"/>
      <w:lvlJc w:val="left"/>
      <w:pPr>
        <w:ind w:left="1755" w:hanging="360"/>
      </w:pPr>
      <w:rPr>
        <w:rFonts w:hint="default"/>
      </w:rPr>
    </w:lvl>
    <w:lvl w:ilvl="4" w:tplc="217252D6"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594EA244"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6C226C6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C6ECBEA2"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D5B65E24">
      <w:numFmt w:val="bullet"/>
      <w:lvlText w:val="•"/>
      <w:lvlJc w:val="left"/>
      <w:pPr>
        <w:ind w:left="3915" w:hanging="360"/>
      </w:pPr>
      <w:rPr>
        <w:rFonts w:hint="default"/>
      </w:rPr>
    </w:lvl>
  </w:abstractNum>
  <w:abstractNum w:abstractNumId="11">
    <w:nsid w:val="58FF6D72"/>
    <w:multiLevelType w:val="hybridMultilevel"/>
    <w:tmpl w:val="E740019A"/>
    <w:lvl w:ilvl="0" w:tplc="EDDCC0D8">
      <w:start w:val="15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C3DEB81A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55D2F03C">
      <w:numFmt w:val="bullet"/>
      <w:lvlText w:val="•"/>
      <w:lvlJc w:val="left"/>
      <w:pPr>
        <w:ind w:left="1323" w:hanging="360"/>
      </w:pPr>
      <w:rPr>
        <w:rFonts w:hint="default"/>
      </w:rPr>
    </w:lvl>
    <w:lvl w:ilvl="3" w:tplc="CE7639C0">
      <w:numFmt w:val="bullet"/>
      <w:lvlText w:val="•"/>
      <w:lvlJc w:val="left"/>
      <w:pPr>
        <w:ind w:left="1755" w:hanging="360"/>
      </w:pPr>
      <w:rPr>
        <w:rFonts w:hint="default"/>
      </w:rPr>
    </w:lvl>
    <w:lvl w:ilvl="4" w:tplc="0BC276D2"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D89C5FAC"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C1602556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D7243686"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0AACA44A">
      <w:numFmt w:val="bullet"/>
      <w:lvlText w:val="•"/>
      <w:lvlJc w:val="left"/>
      <w:pPr>
        <w:ind w:left="3915" w:hanging="360"/>
      </w:pPr>
      <w:rPr>
        <w:rFonts w:hint="default"/>
      </w:rPr>
    </w:lvl>
  </w:abstractNum>
  <w:abstractNum w:abstractNumId="12">
    <w:nsid w:val="5B2A3612"/>
    <w:multiLevelType w:val="hybridMultilevel"/>
    <w:tmpl w:val="FA08BBB0"/>
    <w:lvl w:ilvl="0" w:tplc="E8FEF78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963586"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E5A0EFFE"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6C3CA296">
      <w:numFmt w:val="bullet"/>
      <w:lvlText w:val="•"/>
      <w:lvlJc w:val="left"/>
      <w:pPr>
        <w:ind w:left="986" w:hanging="360"/>
      </w:pPr>
      <w:rPr>
        <w:rFonts w:hint="default"/>
      </w:rPr>
    </w:lvl>
    <w:lvl w:ilvl="4" w:tplc="C93A6E4C">
      <w:numFmt w:val="bullet"/>
      <w:lvlText w:val="•"/>
      <w:lvlJc w:val="left"/>
      <w:pPr>
        <w:ind w:left="1161" w:hanging="360"/>
      </w:pPr>
      <w:rPr>
        <w:rFonts w:hint="default"/>
      </w:rPr>
    </w:lvl>
    <w:lvl w:ilvl="5" w:tplc="C9B6FE44">
      <w:numFmt w:val="bullet"/>
      <w:lvlText w:val="•"/>
      <w:lvlJc w:val="left"/>
      <w:pPr>
        <w:ind w:left="1336" w:hanging="360"/>
      </w:pPr>
      <w:rPr>
        <w:rFonts w:hint="default"/>
      </w:rPr>
    </w:lvl>
    <w:lvl w:ilvl="6" w:tplc="03ECDA8C">
      <w:numFmt w:val="bullet"/>
      <w:lvlText w:val="•"/>
      <w:lvlJc w:val="left"/>
      <w:pPr>
        <w:ind w:left="1512" w:hanging="360"/>
      </w:pPr>
      <w:rPr>
        <w:rFonts w:hint="default"/>
      </w:rPr>
    </w:lvl>
    <w:lvl w:ilvl="7" w:tplc="F02A3A24">
      <w:numFmt w:val="bullet"/>
      <w:lvlText w:val="•"/>
      <w:lvlJc w:val="left"/>
      <w:pPr>
        <w:ind w:left="1687" w:hanging="360"/>
      </w:pPr>
      <w:rPr>
        <w:rFonts w:hint="default"/>
      </w:rPr>
    </w:lvl>
    <w:lvl w:ilvl="8" w:tplc="DC1A5A84"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13">
    <w:nsid w:val="63503B50"/>
    <w:multiLevelType w:val="hybridMultilevel"/>
    <w:tmpl w:val="4844CBCE"/>
    <w:lvl w:ilvl="0" w:tplc="262021A0">
      <w:start w:val="9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4438A3BA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8D2066B0">
      <w:numFmt w:val="bullet"/>
      <w:lvlText w:val="•"/>
      <w:lvlJc w:val="left"/>
      <w:pPr>
        <w:ind w:left="1323" w:hanging="360"/>
      </w:pPr>
      <w:rPr>
        <w:rFonts w:hint="default"/>
      </w:rPr>
    </w:lvl>
    <w:lvl w:ilvl="3" w:tplc="D6DC58E0">
      <w:numFmt w:val="bullet"/>
      <w:lvlText w:val="•"/>
      <w:lvlJc w:val="left"/>
      <w:pPr>
        <w:ind w:left="1755" w:hanging="360"/>
      </w:pPr>
      <w:rPr>
        <w:rFonts w:hint="default"/>
      </w:rPr>
    </w:lvl>
    <w:lvl w:ilvl="4" w:tplc="FDF685BE"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4DEE2828"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C8B66D58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3EACBB6C"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A18AA522">
      <w:numFmt w:val="bullet"/>
      <w:lvlText w:val="•"/>
      <w:lvlJc w:val="left"/>
      <w:pPr>
        <w:ind w:left="3915" w:hanging="360"/>
      </w:pPr>
      <w:rPr>
        <w:rFonts w:hint="default"/>
      </w:rPr>
    </w:lvl>
  </w:abstractNum>
  <w:abstractNum w:abstractNumId="14">
    <w:nsid w:val="792845E4"/>
    <w:multiLevelType w:val="hybridMultilevel"/>
    <w:tmpl w:val="24FA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CBAF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i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7A"/>
    <w:rsid w:val="00006B59"/>
    <w:rsid w:val="000948E7"/>
    <w:rsid w:val="0009727A"/>
    <w:rsid w:val="00135D4C"/>
    <w:rsid w:val="0014634E"/>
    <w:rsid w:val="00160A34"/>
    <w:rsid w:val="001B6345"/>
    <w:rsid w:val="00203291"/>
    <w:rsid w:val="002054BD"/>
    <w:rsid w:val="002318EF"/>
    <w:rsid w:val="002411B2"/>
    <w:rsid w:val="00274642"/>
    <w:rsid w:val="00282BBA"/>
    <w:rsid w:val="002C0BE1"/>
    <w:rsid w:val="002E7A52"/>
    <w:rsid w:val="00350E15"/>
    <w:rsid w:val="003777BE"/>
    <w:rsid w:val="003C4966"/>
    <w:rsid w:val="00407A06"/>
    <w:rsid w:val="0042337D"/>
    <w:rsid w:val="00483CB5"/>
    <w:rsid w:val="00490A56"/>
    <w:rsid w:val="004A3CA2"/>
    <w:rsid w:val="004B203A"/>
    <w:rsid w:val="00502D56"/>
    <w:rsid w:val="00511CCE"/>
    <w:rsid w:val="00540583"/>
    <w:rsid w:val="00560E10"/>
    <w:rsid w:val="005A5F77"/>
    <w:rsid w:val="005D75CA"/>
    <w:rsid w:val="006241B7"/>
    <w:rsid w:val="0065521C"/>
    <w:rsid w:val="00662C3E"/>
    <w:rsid w:val="00665CA8"/>
    <w:rsid w:val="0067433A"/>
    <w:rsid w:val="006867BD"/>
    <w:rsid w:val="006E065A"/>
    <w:rsid w:val="00784B8B"/>
    <w:rsid w:val="00786420"/>
    <w:rsid w:val="00797832"/>
    <w:rsid w:val="007C0D9D"/>
    <w:rsid w:val="00826B2E"/>
    <w:rsid w:val="00845C20"/>
    <w:rsid w:val="00890308"/>
    <w:rsid w:val="008E5AA6"/>
    <w:rsid w:val="008F176F"/>
    <w:rsid w:val="008F1876"/>
    <w:rsid w:val="00913F62"/>
    <w:rsid w:val="0091569E"/>
    <w:rsid w:val="00933FF4"/>
    <w:rsid w:val="00935D7A"/>
    <w:rsid w:val="009824F7"/>
    <w:rsid w:val="0099477D"/>
    <w:rsid w:val="009A5236"/>
    <w:rsid w:val="009F6E67"/>
    <w:rsid w:val="00A132C7"/>
    <w:rsid w:val="00A751C6"/>
    <w:rsid w:val="00AE79B8"/>
    <w:rsid w:val="00AF58AA"/>
    <w:rsid w:val="00B10F46"/>
    <w:rsid w:val="00B1368E"/>
    <w:rsid w:val="00B15BDD"/>
    <w:rsid w:val="00B53521"/>
    <w:rsid w:val="00BE7330"/>
    <w:rsid w:val="00C14E75"/>
    <w:rsid w:val="00C15298"/>
    <w:rsid w:val="00C75737"/>
    <w:rsid w:val="00C852AF"/>
    <w:rsid w:val="00C87D23"/>
    <w:rsid w:val="00CA7088"/>
    <w:rsid w:val="00CD3106"/>
    <w:rsid w:val="00D60E11"/>
    <w:rsid w:val="00E00739"/>
    <w:rsid w:val="00E06861"/>
    <w:rsid w:val="00E3625B"/>
    <w:rsid w:val="00E577ED"/>
    <w:rsid w:val="00E863C8"/>
    <w:rsid w:val="00EB2C70"/>
    <w:rsid w:val="00EC74DE"/>
    <w:rsid w:val="00EE1F7F"/>
    <w:rsid w:val="00F0470A"/>
    <w:rsid w:val="00F5270B"/>
    <w:rsid w:val="00FB01D9"/>
    <w:rsid w:val="00FB2A0A"/>
    <w:rsid w:val="00FC30AD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7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3"/>
    </w:pPr>
  </w:style>
  <w:style w:type="paragraph" w:styleId="Header">
    <w:name w:val="header"/>
    <w:basedOn w:val="Normal"/>
    <w:link w:val="HeaderChar"/>
    <w:uiPriority w:val="99"/>
    <w:unhideWhenUsed/>
    <w:rsid w:val="00AF5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A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318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DD"/>
    <w:rPr>
      <w:rFonts w:ascii="Tahoma" w:eastAsia="Arial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47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3"/>
    </w:pPr>
  </w:style>
  <w:style w:type="paragraph" w:styleId="Header">
    <w:name w:val="header"/>
    <w:basedOn w:val="Normal"/>
    <w:link w:val="HeaderChar"/>
    <w:uiPriority w:val="99"/>
    <w:unhideWhenUsed/>
    <w:rsid w:val="00AF5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A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318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DD"/>
    <w:rPr>
      <w:rFonts w:ascii="Tahoma" w:eastAsia="Arial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2C2A2A6E6447808CA626ED3BEC4E" ma:contentTypeVersion="10" ma:contentTypeDescription="Create a new document." ma:contentTypeScope="" ma:versionID="c5153068540029fc199445813ad265e8">
  <xsd:schema xmlns:xsd="http://www.w3.org/2001/XMLSchema" xmlns:xs="http://www.w3.org/2001/XMLSchema" xmlns:p="http://schemas.microsoft.com/office/2006/metadata/properties" xmlns:ns1="http://schemas.microsoft.com/sharepoint/v3" xmlns:ns2="e9bc3d1a-0bf6-4c05-ba22-6f057d2cb853" targetNamespace="http://schemas.microsoft.com/office/2006/metadata/properties" ma:root="true" ma:fieldsID="24e6b7b0d948fbf3357016f974456404" ns1:_="" ns2:_="">
    <xsd:import namespace="http://schemas.microsoft.com/sharepoint/v3"/>
    <xsd:import namespace="e9bc3d1a-0bf6-4c05-ba22-6f057d2cb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c3d1a-0bf6-4c05-ba22-6f057d2cb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3AA41-4CDD-4D76-99C3-5DFF324214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3D17F7-323F-4C47-AE23-DC112E756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ACBF4-71C3-4467-81BC-A8B37D566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bc3d1a-0bf6-4c05-ba22-6f057d2cb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Coventry &amp; Warwickshire Partnership Trust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nashl</dc:creator>
  <cp:lastModifiedBy>Baker Edward (RKB) Advanced Practice Physiotherapist</cp:lastModifiedBy>
  <cp:revision>8</cp:revision>
  <dcterms:created xsi:type="dcterms:W3CDTF">2023-07-21T14:02:00Z</dcterms:created>
  <dcterms:modified xsi:type="dcterms:W3CDTF">2023-07-21T14:32:00Z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  <property fmtid="{D5CDD505-2E9C-101B-9397-08002B2CF9AE}" pid="5" name="ContentTypeId">
    <vt:lpwstr>0x01010053B42C2A2A6E6447808CA626ED3BEC4E</vt:lpwstr>
  </property>
</Properties>
</file>