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72E8" w14:textId="1C8C7D01" w:rsidR="00F1510A" w:rsidRPr="00853E46" w:rsidRDefault="00004C72">
      <w:pPr>
        <w:rPr>
          <w:rFonts w:asciiTheme="majorHAnsi" w:hAnsiTheme="majorHAnsi" w:cstheme="majorHAnsi"/>
          <w:b/>
          <w:bCs/>
          <w:color w:val="AEAAAA" w:themeColor="background2" w:themeShade="BF"/>
          <w:u w:val="single"/>
        </w:rPr>
      </w:pPr>
      <w:r w:rsidRPr="00853E46">
        <w:rPr>
          <w:rFonts w:asciiTheme="majorHAnsi" w:hAnsiTheme="majorHAnsi" w:cstheme="majorHAnsi"/>
          <w:b/>
          <w:bCs/>
          <w:u w:val="single"/>
        </w:rPr>
        <w:t>HWB</w:t>
      </w:r>
      <w:r w:rsidR="00F1510A" w:rsidRPr="00853E46">
        <w:rPr>
          <w:rFonts w:asciiTheme="majorHAnsi" w:hAnsiTheme="majorHAnsi" w:cstheme="majorHAnsi"/>
          <w:b/>
          <w:bCs/>
          <w:u w:val="single"/>
        </w:rPr>
        <w:t xml:space="preserve"> Proposal</w:t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</w:r>
      <w:r w:rsidR="00F1510A" w:rsidRPr="00853E46">
        <w:rPr>
          <w:rFonts w:asciiTheme="majorHAnsi" w:hAnsiTheme="majorHAnsi" w:cstheme="majorHAnsi"/>
          <w:b/>
          <w:bCs/>
        </w:rPr>
        <w:tab/>
        <w:t xml:space="preserve">                          </w:t>
      </w:r>
      <w:r w:rsidR="00F1510A" w:rsidRPr="00853E46">
        <w:rPr>
          <w:rFonts w:asciiTheme="majorHAnsi" w:hAnsiTheme="majorHAnsi" w:cstheme="majorHAnsi"/>
          <w:b/>
          <w:bCs/>
          <w:color w:val="AEAAAA" w:themeColor="background2" w:themeShade="BF"/>
          <w:u w:val="single"/>
        </w:rPr>
        <w:t xml:space="preserve">V1. </w:t>
      </w:r>
      <w:r w:rsidR="00DE6819">
        <w:rPr>
          <w:rFonts w:asciiTheme="majorHAnsi" w:hAnsiTheme="majorHAnsi" w:cstheme="majorHAnsi"/>
          <w:b/>
          <w:bCs/>
          <w:color w:val="AEAAAA" w:themeColor="background2" w:themeShade="BF"/>
          <w:u w:val="single"/>
        </w:rPr>
        <w:t>Sept 2023</w:t>
      </w:r>
    </w:p>
    <w:p w14:paraId="40FA91DC" w14:textId="77777777" w:rsidR="00DE6819" w:rsidRPr="00853E46" w:rsidRDefault="00DE6819">
      <w:pPr>
        <w:rPr>
          <w:rFonts w:asciiTheme="majorHAnsi" w:hAnsiTheme="majorHAnsi" w:cstheme="majorHAnsi"/>
          <w:b/>
          <w:bCs/>
          <w:color w:val="AEAAAA" w:themeColor="background2" w:themeShade="BF"/>
          <w:u w:val="single"/>
        </w:rPr>
      </w:pPr>
    </w:p>
    <w:p w14:paraId="43EFFFB2" w14:textId="0BFA550C" w:rsidR="00F1510A" w:rsidRPr="00853E46" w:rsidRDefault="00F1510A">
      <w:pPr>
        <w:rPr>
          <w:rFonts w:asciiTheme="majorHAnsi" w:hAnsiTheme="majorHAnsi" w:cstheme="majorHAnsi"/>
          <w:b/>
          <w:bCs/>
        </w:rPr>
      </w:pPr>
      <w:r w:rsidRPr="00853E46">
        <w:rPr>
          <w:rFonts w:asciiTheme="majorHAnsi" w:hAnsiTheme="majorHAnsi" w:cstheme="majorHAnsi"/>
          <w:b/>
          <w:bCs/>
          <w:u w:val="single"/>
        </w:rPr>
        <w:t>Author:</w:t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</w:rPr>
        <w:tab/>
      </w:r>
      <w:r w:rsidRPr="00853E46">
        <w:rPr>
          <w:rFonts w:asciiTheme="majorHAnsi" w:hAnsiTheme="majorHAnsi" w:cstheme="majorHAnsi"/>
          <w:b/>
          <w:bCs/>
          <w:u w:val="single"/>
        </w:rPr>
        <w:t>Date:</w:t>
      </w:r>
      <w:r w:rsidR="000339FE" w:rsidRPr="00853E46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488C7502" w14:textId="530AAA78" w:rsidR="00F1510A" w:rsidRPr="00853E46" w:rsidRDefault="00F1510A">
      <w:pPr>
        <w:rPr>
          <w:rFonts w:asciiTheme="majorHAnsi" w:hAnsiTheme="majorHAnsi" w:cstheme="majorHAnsi"/>
          <w:b/>
          <w:bCs/>
          <w:u w:val="single"/>
        </w:rPr>
      </w:pPr>
      <w:r w:rsidRPr="00853E46">
        <w:rPr>
          <w:rFonts w:asciiTheme="majorHAnsi" w:hAnsiTheme="majorHAnsi" w:cstheme="majorHAnsi"/>
          <w:b/>
          <w:bCs/>
          <w:u w:val="single"/>
        </w:rPr>
        <w:t xml:space="preserve">Contact Details:  </w:t>
      </w:r>
      <w:r w:rsidRPr="00853E46">
        <w:rPr>
          <w:rFonts w:asciiTheme="majorHAnsi" w:hAnsiTheme="majorHAnsi" w:cstheme="majorHAnsi"/>
          <w:b/>
          <w:bCs/>
        </w:rPr>
        <w:t xml:space="preserve"> </w:t>
      </w:r>
    </w:p>
    <w:p w14:paraId="1045FCC1" w14:textId="7BD02AB7" w:rsidR="00F1510A" w:rsidRPr="00853E46" w:rsidRDefault="00F1510A">
      <w:pPr>
        <w:rPr>
          <w:rFonts w:asciiTheme="majorHAnsi" w:hAnsiTheme="majorHAnsi" w:cstheme="majorHAnsi"/>
          <w:b/>
          <w:bCs/>
          <w:u w:val="single"/>
        </w:rPr>
      </w:pPr>
    </w:p>
    <w:p w14:paraId="1B6E01F4" w14:textId="7CDC42A5" w:rsidR="00F1510A" w:rsidRPr="00853E46" w:rsidRDefault="00F1510A">
      <w:pPr>
        <w:rPr>
          <w:rFonts w:asciiTheme="majorHAnsi" w:hAnsiTheme="majorHAnsi" w:cstheme="majorHAnsi"/>
          <w:b/>
          <w:bCs/>
          <w:u w:val="single"/>
        </w:rPr>
      </w:pPr>
      <w:r w:rsidRPr="00853E46">
        <w:rPr>
          <w:rFonts w:asciiTheme="majorHAnsi" w:hAnsiTheme="majorHAnsi" w:cstheme="majorHAnsi"/>
          <w:b/>
          <w:bCs/>
          <w:u w:val="single"/>
        </w:rPr>
        <w:t>Summary of Proposal</w:t>
      </w:r>
    </w:p>
    <w:p w14:paraId="119B5E0C" w14:textId="70DD5136" w:rsidR="00F1510A" w:rsidRPr="00190605" w:rsidRDefault="00F1510A">
      <w:pPr>
        <w:rPr>
          <w:rFonts w:asciiTheme="majorHAnsi" w:hAnsiTheme="majorHAnsi" w:cstheme="majorHAnsi"/>
        </w:rPr>
      </w:pPr>
      <w:r w:rsidRPr="00C61457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Pr="00190605">
        <w:rPr>
          <w:rFonts w:asciiTheme="majorHAnsi" w:hAnsiTheme="majorHAnsi" w:cstheme="majorHAnsi"/>
        </w:rPr>
        <w:t>ituation:</w:t>
      </w:r>
      <w:r w:rsidR="005941DC">
        <w:rPr>
          <w:rFonts w:asciiTheme="majorHAnsi" w:hAnsiTheme="majorHAnsi" w:cstheme="majorHAnsi"/>
        </w:rPr>
        <w:t xml:space="preserve"> </w:t>
      </w:r>
      <w:r w:rsidR="005941DC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There </w:t>
      </w:r>
      <w:r w:rsidR="0023031C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are no identified support systems in place for female staff members experiencing menopause in ___PCN</w:t>
      </w:r>
      <w:r w:rsidR="0023031C">
        <w:rPr>
          <w:rFonts w:asciiTheme="majorHAnsi" w:hAnsiTheme="majorHAnsi" w:cstheme="majorHAnsi"/>
        </w:rPr>
        <w:t xml:space="preserve">. </w:t>
      </w:r>
    </w:p>
    <w:p w14:paraId="261BC725" w14:textId="21E7935C" w:rsidR="00F1510A" w:rsidRPr="00190605" w:rsidRDefault="00F1510A">
      <w:pPr>
        <w:rPr>
          <w:rFonts w:asciiTheme="majorHAnsi" w:hAnsiTheme="majorHAnsi" w:cstheme="majorHAnsi"/>
        </w:rPr>
      </w:pPr>
      <w:r w:rsidRPr="00C61457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Pr="00190605">
        <w:rPr>
          <w:rFonts w:asciiTheme="majorHAnsi" w:hAnsiTheme="majorHAnsi" w:cstheme="majorHAnsi"/>
        </w:rPr>
        <w:t>ackground:</w:t>
      </w:r>
      <w:r w:rsidR="000339FE">
        <w:rPr>
          <w:rFonts w:asciiTheme="majorHAnsi" w:hAnsiTheme="majorHAnsi" w:cstheme="majorHAnsi"/>
        </w:rPr>
        <w:t xml:space="preserve"> </w:t>
      </w:r>
      <w:r w:rsidR="00CF4A63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Data shows that in our PCN the majority of employees are female and over 50</w:t>
      </w:r>
      <w:r w:rsidR="00084EDA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, it also shows that if support is not in place, these members of staff leave or end up on long term sick.</w:t>
      </w:r>
      <w:r w:rsidR="00CF4A63" w:rsidRPr="003B4121">
        <w:rPr>
          <w:rFonts w:asciiTheme="majorHAnsi" w:hAnsiTheme="majorHAnsi" w:cstheme="majorHAnsi"/>
          <w:color w:val="2F5496" w:themeColor="accent1" w:themeShade="BF"/>
        </w:rPr>
        <w:t xml:space="preserve"> </w:t>
      </w:r>
    </w:p>
    <w:p w14:paraId="0F7A720D" w14:textId="5B28DFA3" w:rsidR="00F1510A" w:rsidRPr="00190605" w:rsidRDefault="00F1510A">
      <w:pPr>
        <w:rPr>
          <w:rFonts w:asciiTheme="majorHAnsi" w:hAnsiTheme="majorHAnsi" w:cstheme="majorHAnsi"/>
        </w:rPr>
      </w:pPr>
      <w:r w:rsidRPr="00C61457">
        <w:rPr>
          <w:rFonts w:asciiTheme="majorHAnsi" w:hAnsiTheme="majorHAnsi" w:cstheme="majorHAnsi"/>
          <w:b/>
          <w:bCs/>
          <w:sz w:val="32"/>
          <w:szCs w:val="32"/>
        </w:rPr>
        <w:t>A</w:t>
      </w:r>
      <w:r w:rsidRPr="00190605">
        <w:rPr>
          <w:rFonts w:asciiTheme="majorHAnsi" w:hAnsiTheme="majorHAnsi" w:cstheme="majorHAnsi"/>
        </w:rPr>
        <w:t>ssessment:</w:t>
      </w:r>
      <w:r w:rsidR="00ED5A7B">
        <w:rPr>
          <w:rFonts w:asciiTheme="majorHAnsi" w:hAnsiTheme="majorHAnsi" w:cstheme="majorHAnsi"/>
        </w:rPr>
        <w:t xml:space="preserve"> </w:t>
      </w:r>
      <w:r w:rsidR="001C604E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A dedicated network or regular events will help to bring people together who are affected by the menopause. These will be aimed at primary care colleagues across the P</w:t>
      </w:r>
      <w:r w:rsidR="00FA41F1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CN, the challenge to implement it </w:t>
      </w:r>
      <w:r w:rsidR="0034544F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across are PCN will be finding the right time to</w:t>
      </w:r>
      <w:r w:rsidR="00E50C1D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 suit and an accessible venue for all.</w:t>
      </w:r>
    </w:p>
    <w:p w14:paraId="09D97CC1" w14:textId="6C74DFF6" w:rsidR="00F1510A" w:rsidRPr="00944754" w:rsidRDefault="00F1510A">
      <w:pPr>
        <w:rPr>
          <w:rFonts w:asciiTheme="majorHAnsi" w:hAnsiTheme="majorHAnsi" w:cstheme="majorHAnsi"/>
        </w:rPr>
      </w:pPr>
      <w:r w:rsidRPr="00944754">
        <w:rPr>
          <w:rFonts w:asciiTheme="majorHAnsi" w:hAnsiTheme="majorHAnsi" w:cstheme="majorHAnsi"/>
          <w:b/>
          <w:bCs/>
          <w:sz w:val="32"/>
          <w:szCs w:val="32"/>
        </w:rPr>
        <w:t>R</w:t>
      </w:r>
      <w:r w:rsidRPr="00944754">
        <w:rPr>
          <w:rFonts w:asciiTheme="majorHAnsi" w:hAnsiTheme="majorHAnsi" w:cstheme="majorHAnsi"/>
        </w:rPr>
        <w:t>ecommendation</w:t>
      </w:r>
      <w:r w:rsidR="00853E46" w:rsidRPr="00944754">
        <w:rPr>
          <w:rFonts w:asciiTheme="majorHAnsi" w:hAnsiTheme="majorHAnsi" w:cstheme="majorHAnsi"/>
        </w:rPr>
        <w:t>:</w:t>
      </w:r>
      <w:r w:rsidR="00944754" w:rsidRPr="00944754">
        <w:rPr>
          <w:rFonts w:asciiTheme="majorHAnsi" w:hAnsiTheme="majorHAnsi" w:cstheme="majorHAnsi"/>
        </w:rPr>
        <w:t xml:space="preserve"> </w:t>
      </w:r>
      <w:r w:rsidR="00944754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Organise monthly PCN menopause cafe’</w:t>
      </w:r>
      <w:r w:rsidR="00B40AFE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s that are accessible, respectful and confidential. Open for all regardless of gender or age. For all that are affected by the menopause – ‘affected’ is crucial as partners and families are </w:t>
      </w:r>
      <w:r w:rsidR="00E50C1D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impacted</w:t>
      </w:r>
      <w:r w:rsidR="00B40AFE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.</w:t>
      </w:r>
      <w:r w:rsidR="007C19D3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 </w:t>
      </w:r>
      <w:r w:rsidR="00772F1A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We will fund tea, coffee and cake. </w:t>
      </w:r>
      <w:r w:rsidR="007C19D3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As the practices in this PCN are quite far from each other, the event will rotate around café’s close to each practice every month.</w:t>
      </w:r>
      <w:r w:rsidR="00146F77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 These events will be hosted by _____</w:t>
      </w:r>
      <w:r w:rsidR="00E50C1D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. I will send out a prelim survey to all staff in the PCN to </w:t>
      </w:r>
      <w:r w:rsidR="00772F1A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determine times, dates etc.</w:t>
      </w:r>
    </w:p>
    <w:p w14:paraId="06EBC26B" w14:textId="52121B9B" w:rsidR="00190605" w:rsidRPr="00944754" w:rsidRDefault="00190605">
      <w:pPr>
        <w:rPr>
          <w:rFonts w:asciiTheme="majorHAnsi" w:hAnsiTheme="majorHAnsi" w:cstheme="majorHAnsi"/>
          <w:u w:val="single"/>
        </w:rPr>
      </w:pPr>
    </w:p>
    <w:p w14:paraId="768998C4" w14:textId="34839332" w:rsidR="00F1510A" w:rsidRPr="00853E46" w:rsidRDefault="00F1510A">
      <w:pPr>
        <w:rPr>
          <w:rFonts w:asciiTheme="majorHAnsi" w:hAnsiTheme="majorHAnsi" w:cstheme="majorHAnsi"/>
          <w:b/>
          <w:bCs/>
          <w:u w:val="single"/>
        </w:rPr>
      </w:pPr>
      <w:r w:rsidRPr="00853E46">
        <w:rPr>
          <w:rFonts w:asciiTheme="majorHAnsi" w:hAnsiTheme="majorHAnsi" w:cstheme="majorHAnsi"/>
          <w:b/>
          <w:bCs/>
          <w:u w:val="single"/>
        </w:rPr>
        <w:t>Resources Required</w:t>
      </w:r>
      <w:r w:rsidR="00E1147C" w:rsidRPr="00853E46">
        <w:rPr>
          <w:rFonts w:asciiTheme="majorHAnsi" w:hAnsiTheme="majorHAnsi" w:cstheme="majorHAnsi"/>
          <w:b/>
          <w:bCs/>
        </w:rPr>
        <w:t xml:space="preserve"> </w:t>
      </w:r>
      <w:r w:rsidR="00A5168D" w:rsidRPr="00853E46">
        <w:rPr>
          <w:rFonts w:asciiTheme="majorHAnsi" w:hAnsiTheme="majorHAnsi" w:cstheme="majorHAnsi"/>
          <w:b/>
          <w:bCs/>
        </w:rPr>
        <w:t xml:space="preserve"> </w:t>
      </w:r>
    </w:p>
    <w:p w14:paraId="4D3100B8" w14:textId="12B71E3B" w:rsidR="007F4D0C" w:rsidRDefault="007F4D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Venue: </w:t>
      </w:r>
      <w:r w:rsidRPr="003B4121">
        <w:rPr>
          <w:rFonts w:asciiTheme="majorHAnsi" w:hAnsiTheme="majorHAnsi" w:cstheme="majorHAnsi"/>
          <w:i/>
          <w:iCs/>
          <w:color w:val="2F5496" w:themeColor="accent1" w:themeShade="BF"/>
        </w:rPr>
        <w:t>Sourced café’s near each practice</w:t>
      </w:r>
    </w:p>
    <w:p w14:paraId="69FD7359" w14:textId="5C17F133" w:rsidR="00F1510A" w:rsidRPr="00B619B0" w:rsidRDefault="00F1510A">
      <w:pPr>
        <w:rPr>
          <w:rFonts w:asciiTheme="majorHAnsi" w:hAnsiTheme="majorHAnsi" w:cstheme="majorHAnsi"/>
        </w:rPr>
      </w:pPr>
      <w:r w:rsidRPr="00B619B0">
        <w:rPr>
          <w:rFonts w:asciiTheme="majorHAnsi" w:hAnsiTheme="majorHAnsi" w:cstheme="majorHAnsi"/>
        </w:rPr>
        <w:t>Budget</w:t>
      </w:r>
      <w:r w:rsidR="007F4D0C">
        <w:rPr>
          <w:rFonts w:asciiTheme="majorHAnsi" w:hAnsiTheme="majorHAnsi" w:cstheme="majorHAnsi"/>
        </w:rPr>
        <w:t>:</w:t>
      </w:r>
      <w:r w:rsidR="006D055D" w:rsidRPr="00B619B0">
        <w:rPr>
          <w:rFonts w:asciiTheme="majorHAnsi" w:hAnsiTheme="majorHAnsi" w:cstheme="majorHAnsi"/>
        </w:rPr>
        <w:t xml:space="preserve"> </w:t>
      </w:r>
      <w:r w:rsidR="006D055D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£</w:t>
      </w:r>
      <w:r w:rsidR="00A5176F" w:rsidRPr="003B4121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240 - </w:t>
      </w:r>
      <w:r w:rsidR="00934F4E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40 per event x 6 months (Oct – Mar)</w:t>
      </w:r>
    </w:p>
    <w:p w14:paraId="0BC7D975" w14:textId="63A16D4C" w:rsidR="002A2186" w:rsidRPr="00B619B0" w:rsidRDefault="00F1510A">
      <w:pPr>
        <w:rPr>
          <w:rFonts w:asciiTheme="majorHAnsi" w:hAnsiTheme="majorHAnsi" w:cstheme="majorHAnsi"/>
        </w:rPr>
      </w:pPr>
      <w:r w:rsidRPr="00B619B0">
        <w:rPr>
          <w:rFonts w:asciiTheme="majorHAnsi" w:hAnsiTheme="majorHAnsi" w:cstheme="majorHAnsi"/>
        </w:rPr>
        <w:t>People</w:t>
      </w:r>
      <w:r w:rsidR="006D055D" w:rsidRPr="00B619B0">
        <w:rPr>
          <w:rFonts w:asciiTheme="majorHAnsi" w:hAnsiTheme="majorHAnsi" w:cstheme="majorHAnsi"/>
        </w:rPr>
        <w:t>:</w:t>
      </w:r>
      <w:r w:rsidR="007F4D0C">
        <w:rPr>
          <w:rFonts w:asciiTheme="majorHAnsi" w:hAnsiTheme="majorHAnsi" w:cstheme="majorHAnsi"/>
        </w:rPr>
        <w:t xml:space="preserve"> </w:t>
      </w:r>
      <w:r w:rsidR="00F32FAF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host ______</w:t>
      </w:r>
    </w:p>
    <w:p w14:paraId="4AFA7DA1" w14:textId="5D3894D3" w:rsidR="00F1510A" w:rsidRPr="00B619B0" w:rsidRDefault="00F1510A">
      <w:pPr>
        <w:rPr>
          <w:rFonts w:asciiTheme="majorHAnsi" w:hAnsiTheme="majorHAnsi" w:cstheme="majorHAnsi"/>
        </w:rPr>
      </w:pPr>
      <w:r w:rsidRPr="00B619B0">
        <w:rPr>
          <w:rFonts w:asciiTheme="majorHAnsi" w:hAnsiTheme="majorHAnsi" w:cstheme="majorHAnsi"/>
        </w:rPr>
        <w:t>Comms Support</w:t>
      </w:r>
      <w:r w:rsidR="006D055D" w:rsidRPr="00B619B0">
        <w:rPr>
          <w:rFonts w:asciiTheme="majorHAnsi" w:hAnsiTheme="majorHAnsi" w:cstheme="majorHAnsi"/>
        </w:rPr>
        <w:t>:</w:t>
      </w:r>
      <w:r w:rsidR="00F32FAF">
        <w:rPr>
          <w:rFonts w:asciiTheme="majorHAnsi" w:hAnsiTheme="majorHAnsi" w:cstheme="majorHAnsi"/>
        </w:rPr>
        <w:t xml:space="preserve"> </w:t>
      </w:r>
      <w:r w:rsidR="000849AF" w:rsidRPr="003B4121">
        <w:rPr>
          <w:rFonts w:asciiTheme="majorHAnsi" w:hAnsiTheme="majorHAnsi" w:cstheme="majorHAnsi"/>
          <w:i/>
          <w:iCs/>
          <w:color w:val="2F5496" w:themeColor="accent1" w:themeShade="BF"/>
        </w:rPr>
        <w:t>Martin to support in creating promotional flyers</w:t>
      </w:r>
      <w:r w:rsidR="000849AF">
        <w:rPr>
          <w:rFonts w:asciiTheme="majorHAnsi" w:hAnsiTheme="majorHAnsi" w:cstheme="majorHAnsi"/>
        </w:rPr>
        <w:t xml:space="preserve"> </w:t>
      </w:r>
    </w:p>
    <w:p w14:paraId="0E782334" w14:textId="1BB9F668" w:rsidR="00F1510A" w:rsidRPr="00190605" w:rsidRDefault="00F1510A">
      <w:pPr>
        <w:rPr>
          <w:rFonts w:asciiTheme="majorHAnsi" w:hAnsiTheme="majorHAnsi" w:cstheme="majorHAnsi"/>
          <w:u w:val="single"/>
        </w:rPr>
      </w:pPr>
    </w:p>
    <w:p w14:paraId="0FA6FEBE" w14:textId="6752E73C" w:rsidR="00190605" w:rsidRPr="00B619B0" w:rsidRDefault="00F1510A">
      <w:pPr>
        <w:rPr>
          <w:rFonts w:asciiTheme="majorHAnsi" w:hAnsiTheme="majorHAnsi" w:cstheme="majorHAnsi"/>
          <w:b/>
          <w:bCs/>
          <w:u w:val="single"/>
        </w:rPr>
      </w:pPr>
      <w:r w:rsidRPr="00B619B0">
        <w:rPr>
          <w:rFonts w:asciiTheme="majorHAnsi" w:hAnsiTheme="majorHAnsi" w:cstheme="majorHAnsi"/>
          <w:b/>
          <w:bCs/>
          <w:u w:val="single"/>
        </w:rPr>
        <w:t xml:space="preserve">Feedback from </w:t>
      </w:r>
      <w:r w:rsidR="002A2186" w:rsidRPr="00B619B0">
        <w:rPr>
          <w:rFonts w:asciiTheme="majorHAnsi" w:hAnsiTheme="majorHAnsi" w:cstheme="majorHAnsi"/>
          <w:b/>
          <w:bCs/>
          <w:u w:val="single"/>
        </w:rPr>
        <w:t>HWB Lead</w:t>
      </w:r>
    </w:p>
    <w:p w14:paraId="7EA84F88" w14:textId="77777777" w:rsidR="00853E46" w:rsidRDefault="00853E46">
      <w:pPr>
        <w:rPr>
          <w:rFonts w:asciiTheme="majorHAnsi" w:hAnsiTheme="majorHAnsi" w:cstheme="majorHAnsi"/>
          <w:u w:val="single"/>
        </w:rPr>
      </w:pPr>
    </w:p>
    <w:p w14:paraId="15FB1B3F" w14:textId="77777777" w:rsidR="00BA42D1" w:rsidRDefault="00BA42D1">
      <w:pPr>
        <w:rPr>
          <w:rFonts w:asciiTheme="majorHAnsi" w:hAnsiTheme="majorHAnsi" w:cstheme="majorHAnsi"/>
          <w:u w:val="single"/>
        </w:rPr>
      </w:pPr>
    </w:p>
    <w:p w14:paraId="061F0241" w14:textId="77777777" w:rsidR="00BA42D1" w:rsidRPr="00190605" w:rsidRDefault="00BA42D1">
      <w:pPr>
        <w:rPr>
          <w:rFonts w:asciiTheme="majorHAnsi" w:hAnsiTheme="majorHAnsi" w:cstheme="majorHAnsi"/>
          <w:u w:val="single"/>
        </w:rPr>
      </w:pPr>
    </w:p>
    <w:p w14:paraId="7F91A112" w14:textId="45D4ED71" w:rsidR="00F1510A" w:rsidRPr="00190605" w:rsidRDefault="00F1510A">
      <w:pPr>
        <w:rPr>
          <w:rFonts w:asciiTheme="majorHAnsi" w:hAnsiTheme="majorHAnsi" w:cstheme="majorHAnsi"/>
          <w:u w:val="single"/>
        </w:rPr>
      </w:pPr>
      <w:r w:rsidRPr="00190605">
        <w:rPr>
          <w:rFonts w:asciiTheme="majorHAnsi" w:hAnsiTheme="majorHAnsi" w:cstheme="majorHAnsi"/>
          <w:u w:val="single"/>
        </w:rPr>
        <w:t xml:space="preserve">Approved: </w:t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</w:rPr>
        <w:tab/>
      </w:r>
      <w:r w:rsidRPr="00190605">
        <w:rPr>
          <w:rFonts w:asciiTheme="majorHAnsi" w:hAnsiTheme="majorHAnsi" w:cstheme="majorHAnsi"/>
          <w:u w:val="single"/>
        </w:rPr>
        <w:t xml:space="preserve">Budget Allocated: </w:t>
      </w:r>
    </w:p>
    <w:p w14:paraId="4349B654" w14:textId="59A1BBF9" w:rsidR="00F1510A" w:rsidRPr="00190605" w:rsidRDefault="00F1510A">
      <w:pPr>
        <w:rPr>
          <w:rFonts w:asciiTheme="majorHAnsi" w:hAnsiTheme="majorHAnsi" w:cstheme="majorHAnsi"/>
          <w:u w:val="single"/>
        </w:rPr>
      </w:pPr>
      <w:r w:rsidRPr="00190605">
        <w:rPr>
          <w:rFonts w:asciiTheme="majorHAnsi" w:hAnsiTheme="majorHAnsi" w:cstheme="majorHAnsi"/>
          <w:u w:val="single"/>
        </w:rPr>
        <w:t xml:space="preserve">Approved with further information required: </w:t>
      </w:r>
    </w:p>
    <w:p w14:paraId="25A8198F" w14:textId="3F46B3F4" w:rsidR="00F1510A" w:rsidRPr="00190605" w:rsidRDefault="00F1510A">
      <w:pPr>
        <w:rPr>
          <w:rFonts w:asciiTheme="majorHAnsi" w:hAnsiTheme="majorHAnsi" w:cstheme="majorHAnsi"/>
        </w:rPr>
      </w:pPr>
      <w:r w:rsidRPr="00190605">
        <w:rPr>
          <w:rFonts w:asciiTheme="majorHAnsi" w:hAnsiTheme="majorHAnsi" w:cstheme="majorHAnsi"/>
          <w:u w:val="single"/>
        </w:rPr>
        <w:lastRenderedPageBreak/>
        <w:t>Not Approved:</w:t>
      </w:r>
    </w:p>
    <w:p w14:paraId="7C7BCD0D" w14:textId="77777777" w:rsidR="00F1510A" w:rsidRPr="00190605" w:rsidRDefault="00F1510A">
      <w:pPr>
        <w:rPr>
          <w:rFonts w:asciiTheme="majorHAnsi" w:hAnsiTheme="majorHAnsi" w:cstheme="majorHAnsi"/>
          <w:u w:val="single"/>
        </w:rPr>
      </w:pPr>
    </w:p>
    <w:p w14:paraId="676B7E09" w14:textId="77777777" w:rsidR="00F1510A" w:rsidRPr="00190605" w:rsidRDefault="00F1510A">
      <w:pPr>
        <w:rPr>
          <w:rFonts w:asciiTheme="majorHAnsi" w:hAnsiTheme="majorHAnsi" w:cstheme="majorHAnsi"/>
          <w:u w:val="single"/>
        </w:rPr>
      </w:pPr>
    </w:p>
    <w:sectPr w:rsidR="00F1510A" w:rsidRPr="001906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2CA2" w14:textId="77777777" w:rsidR="00E15865" w:rsidRDefault="00E15865" w:rsidP="00F1510A">
      <w:pPr>
        <w:spacing w:after="0" w:line="240" w:lineRule="auto"/>
      </w:pPr>
      <w:r>
        <w:separator/>
      </w:r>
    </w:p>
  </w:endnote>
  <w:endnote w:type="continuationSeparator" w:id="0">
    <w:p w14:paraId="1AFD8706" w14:textId="77777777" w:rsidR="00E15865" w:rsidRDefault="00E15865" w:rsidP="00F1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461F" w14:textId="1B8D2472" w:rsidR="00F1510A" w:rsidRDefault="00F1510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BFBC3" wp14:editId="4F382BCD">
          <wp:simplePos x="0" y="0"/>
          <wp:positionH relativeFrom="column">
            <wp:posOffset>-901700</wp:posOffset>
          </wp:positionH>
          <wp:positionV relativeFrom="paragraph">
            <wp:posOffset>145415</wp:posOffset>
          </wp:positionV>
          <wp:extent cx="7528560" cy="451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9A2C" w14:textId="77777777" w:rsidR="00E15865" w:rsidRDefault="00E15865" w:rsidP="00F1510A">
      <w:pPr>
        <w:spacing w:after="0" w:line="240" w:lineRule="auto"/>
      </w:pPr>
      <w:r>
        <w:separator/>
      </w:r>
    </w:p>
  </w:footnote>
  <w:footnote w:type="continuationSeparator" w:id="0">
    <w:p w14:paraId="06A3411F" w14:textId="77777777" w:rsidR="00E15865" w:rsidRDefault="00E15865" w:rsidP="00F1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67F3" w14:textId="771F84A3" w:rsidR="00F1510A" w:rsidRDefault="00F1510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306937" wp14:editId="688FDD8D">
          <wp:simplePos x="0" y="0"/>
          <wp:positionH relativeFrom="column">
            <wp:posOffset>4611513</wp:posOffset>
          </wp:positionH>
          <wp:positionV relativeFrom="paragraph">
            <wp:posOffset>-367029</wp:posOffset>
          </wp:positionV>
          <wp:extent cx="1934702" cy="628650"/>
          <wp:effectExtent l="0" t="0" r="889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859" cy="63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0A"/>
    <w:rsid w:val="00004C72"/>
    <w:rsid w:val="000339FE"/>
    <w:rsid w:val="000849AF"/>
    <w:rsid w:val="00084EDA"/>
    <w:rsid w:val="00125860"/>
    <w:rsid w:val="00146F77"/>
    <w:rsid w:val="00190605"/>
    <w:rsid w:val="001C604E"/>
    <w:rsid w:val="0023031C"/>
    <w:rsid w:val="002A2186"/>
    <w:rsid w:val="0034544F"/>
    <w:rsid w:val="00367196"/>
    <w:rsid w:val="003B4121"/>
    <w:rsid w:val="003F1E2E"/>
    <w:rsid w:val="004B5273"/>
    <w:rsid w:val="00565CF1"/>
    <w:rsid w:val="005941DC"/>
    <w:rsid w:val="006D055D"/>
    <w:rsid w:val="006F3BA9"/>
    <w:rsid w:val="006F4D12"/>
    <w:rsid w:val="00772F1A"/>
    <w:rsid w:val="007C19D3"/>
    <w:rsid w:val="007C75FD"/>
    <w:rsid w:val="007D3F2B"/>
    <w:rsid w:val="007E1962"/>
    <w:rsid w:val="007F4D0C"/>
    <w:rsid w:val="00853E46"/>
    <w:rsid w:val="00876495"/>
    <w:rsid w:val="008B64E9"/>
    <w:rsid w:val="00934F4E"/>
    <w:rsid w:val="00944754"/>
    <w:rsid w:val="00A5168D"/>
    <w:rsid w:val="00A5176F"/>
    <w:rsid w:val="00B40AFE"/>
    <w:rsid w:val="00B44409"/>
    <w:rsid w:val="00B619B0"/>
    <w:rsid w:val="00BA42D1"/>
    <w:rsid w:val="00C61457"/>
    <w:rsid w:val="00CF4A63"/>
    <w:rsid w:val="00D20342"/>
    <w:rsid w:val="00DA0247"/>
    <w:rsid w:val="00DE6819"/>
    <w:rsid w:val="00E1147C"/>
    <w:rsid w:val="00E15865"/>
    <w:rsid w:val="00E17B09"/>
    <w:rsid w:val="00E50C1D"/>
    <w:rsid w:val="00EB7182"/>
    <w:rsid w:val="00ED5A7B"/>
    <w:rsid w:val="00F1510A"/>
    <w:rsid w:val="00F32FAF"/>
    <w:rsid w:val="00F705ED"/>
    <w:rsid w:val="00F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A58AB"/>
  <w15:docId w15:val="{88458910-A861-A645-ABBC-BF8391F8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0A"/>
  </w:style>
  <w:style w:type="paragraph" w:styleId="Footer">
    <w:name w:val="footer"/>
    <w:basedOn w:val="Normal"/>
    <w:link w:val="FooterChar"/>
    <w:uiPriority w:val="99"/>
    <w:unhideWhenUsed/>
    <w:rsid w:val="00F15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Terri (COVENTRY &amp; RUGBY GP ALLIANCE LIMITED)</dc:creator>
  <cp:keywords/>
  <dc:description/>
  <cp:lastModifiedBy>Rita Asi</cp:lastModifiedBy>
  <cp:revision>34</cp:revision>
  <dcterms:created xsi:type="dcterms:W3CDTF">2023-08-17T13:31:00Z</dcterms:created>
  <dcterms:modified xsi:type="dcterms:W3CDTF">2023-09-07T09:28:00Z</dcterms:modified>
</cp:coreProperties>
</file>