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3C" w:rsidRPr="0014678B" w:rsidRDefault="00765CE9" w:rsidP="00216ADB">
      <w:pPr>
        <w:jc w:val="center"/>
        <w:rPr>
          <w:b/>
          <w:sz w:val="24"/>
          <w:u w:val="single"/>
        </w:rPr>
      </w:pPr>
      <w:r w:rsidRPr="0014678B">
        <w:rPr>
          <w:b/>
          <w:sz w:val="24"/>
          <w:u w:val="single"/>
        </w:rPr>
        <w:t xml:space="preserve">CWTH </w:t>
      </w:r>
      <w:proofErr w:type="spellStart"/>
      <w:r w:rsidR="006F20D0">
        <w:rPr>
          <w:b/>
          <w:sz w:val="24"/>
          <w:u w:val="single"/>
        </w:rPr>
        <w:t>Agilio</w:t>
      </w:r>
      <w:proofErr w:type="spellEnd"/>
      <w:r w:rsidR="006F20D0">
        <w:rPr>
          <w:b/>
          <w:sz w:val="24"/>
          <w:u w:val="single"/>
        </w:rPr>
        <w:t xml:space="preserve"> Clarity E-portfolio</w:t>
      </w:r>
    </w:p>
    <w:p w:rsidR="00E733D7" w:rsidRPr="0014678B" w:rsidRDefault="00F8277E" w:rsidP="0014678B">
      <w:pPr>
        <w:jc w:val="center"/>
        <w:rPr>
          <w:sz w:val="24"/>
        </w:rPr>
      </w:pPr>
      <w:r w:rsidRPr="0014678B">
        <w:rPr>
          <w:sz w:val="24"/>
        </w:rPr>
        <w:t xml:space="preserve">The Coventry and Warwickshire Training </w:t>
      </w:r>
      <w:r w:rsidR="00BE08D1">
        <w:rPr>
          <w:sz w:val="24"/>
        </w:rPr>
        <w:t>H</w:t>
      </w:r>
      <w:r w:rsidRPr="0014678B">
        <w:rPr>
          <w:sz w:val="24"/>
        </w:rPr>
        <w:t>ub</w:t>
      </w:r>
      <w:r w:rsidR="002662C2">
        <w:rPr>
          <w:sz w:val="24"/>
        </w:rPr>
        <w:t xml:space="preserve"> (CWTH)</w:t>
      </w:r>
      <w:r w:rsidRPr="0014678B">
        <w:rPr>
          <w:sz w:val="24"/>
        </w:rPr>
        <w:t xml:space="preserve"> and</w:t>
      </w:r>
      <w:r w:rsidR="006F20D0">
        <w:rPr>
          <w:sz w:val="24"/>
        </w:rPr>
        <w:t xml:space="preserve"> </w:t>
      </w:r>
      <w:proofErr w:type="spellStart"/>
      <w:r w:rsidR="006F20D0">
        <w:rPr>
          <w:sz w:val="24"/>
        </w:rPr>
        <w:t>Agilio</w:t>
      </w:r>
      <w:proofErr w:type="spellEnd"/>
      <w:r w:rsidR="006F20D0">
        <w:rPr>
          <w:sz w:val="24"/>
        </w:rPr>
        <w:t xml:space="preserve"> Clarity</w:t>
      </w:r>
      <w:r w:rsidRPr="0014678B">
        <w:rPr>
          <w:sz w:val="24"/>
        </w:rPr>
        <w:t xml:space="preserve"> are pleased to announce an exciting project for </w:t>
      </w:r>
      <w:r w:rsidRPr="00FB4097">
        <w:rPr>
          <w:b/>
          <w:sz w:val="24"/>
          <w:u w:val="single"/>
        </w:rPr>
        <w:t>First Contact Practitioners</w:t>
      </w:r>
      <w:r w:rsidR="006F20D0">
        <w:rPr>
          <w:sz w:val="24"/>
        </w:rPr>
        <w:t xml:space="preserve"> in the Coventry and Warwickshire area</w:t>
      </w:r>
      <w:r w:rsidRPr="0014678B">
        <w:rPr>
          <w:sz w:val="24"/>
        </w:rPr>
        <w:t>.</w:t>
      </w:r>
    </w:p>
    <w:p w:rsidR="002B72FB" w:rsidRDefault="002B72FB" w:rsidP="00F8277E">
      <w:pPr>
        <w:rPr>
          <w:sz w:val="24"/>
        </w:rPr>
      </w:pPr>
      <w:r>
        <w:rPr>
          <w:sz w:val="24"/>
        </w:rPr>
        <w:t xml:space="preserve">The CWTH and </w:t>
      </w:r>
      <w:proofErr w:type="spellStart"/>
      <w:r>
        <w:rPr>
          <w:sz w:val="24"/>
        </w:rPr>
        <w:t>Agilio</w:t>
      </w:r>
      <w:proofErr w:type="spellEnd"/>
      <w:r>
        <w:rPr>
          <w:sz w:val="24"/>
        </w:rPr>
        <w:t xml:space="preserve"> Clarity are pr</w:t>
      </w:r>
      <w:r w:rsidR="002662C2">
        <w:rPr>
          <w:sz w:val="24"/>
        </w:rPr>
        <w:t>oviding a free e</w:t>
      </w:r>
      <w:r>
        <w:rPr>
          <w:sz w:val="24"/>
        </w:rPr>
        <w:t>-portfolio for ARRS role Allied Health Professionals (AHPs).</w:t>
      </w:r>
    </w:p>
    <w:p w:rsidR="002B72FB" w:rsidRPr="002B72FB" w:rsidRDefault="002B72FB" w:rsidP="00F8277E">
      <w:pPr>
        <w:rPr>
          <w:b/>
          <w:sz w:val="24"/>
          <w:u w:val="single"/>
        </w:rPr>
      </w:pPr>
      <w:r w:rsidRPr="002B72FB">
        <w:rPr>
          <w:b/>
          <w:sz w:val="24"/>
          <w:u w:val="single"/>
        </w:rPr>
        <w:t>Who is this available for?</w:t>
      </w:r>
    </w:p>
    <w:p w:rsidR="006F20D0" w:rsidRDefault="006F20D0" w:rsidP="00F8277E">
      <w:pPr>
        <w:rPr>
          <w:sz w:val="24"/>
        </w:rPr>
      </w:pPr>
      <w:r>
        <w:rPr>
          <w:sz w:val="24"/>
        </w:rPr>
        <w:t>This provision</w:t>
      </w:r>
      <w:r w:rsidR="002B72FB">
        <w:rPr>
          <w:sz w:val="24"/>
        </w:rPr>
        <w:t xml:space="preserve"> is available for </w:t>
      </w:r>
      <w:r w:rsidR="002B72FB" w:rsidRPr="002662C2">
        <w:rPr>
          <w:b/>
          <w:sz w:val="24"/>
          <w:u w:val="single"/>
        </w:rPr>
        <w:t>ALL</w:t>
      </w:r>
      <w:r w:rsidR="002B72FB">
        <w:rPr>
          <w:sz w:val="24"/>
        </w:rPr>
        <w:t xml:space="preserve"> First Contact Practitioners who are employed by a NHS service, Private Provider, PCN or GP practice in the Coventry and Warwickshire area.</w:t>
      </w:r>
    </w:p>
    <w:p w:rsidR="008741ED" w:rsidRPr="002662C2" w:rsidRDefault="002B72FB" w:rsidP="00F8277E">
      <w:pPr>
        <w:rPr>
          <w:b/>
          <w:sz w:val="24"/>
          <w:u w:val="single"/>
        </w:rPr>
      </w:pPr>
      <w:r w:rsidRPr="002662C2">
        <w:rPr>
          <w:b/>
          <w:sz w:val="24"/>
          <w:u w:val="single"/>
        </w:rPr>
        <w:t xml:space="preserve">How do FCPs </w:t>
      </w:r>
      <w:r w:rsidR="008741ED" w:rsidRPr="002662C2">
        <w:rPr>
          <w:b/>
          <w:sz w:val="24"/>
          <w:u w:val="single"/>
        </w:rPr>
        <w:t>apply for the scheme?</w:t>
      </w:r>
    </w:p>
    <w:p w:rsidR="002B72FB" w:rsidRPr="002662C2" w:rsidRDefault="002B72FB" w:rsidP="002B72FB">
      <w:pPr>
        <w:rPr>
          <w:sz w:val="24"/>
        </w:rPr>
      </w:pPr>
      <w:r w:rsidRPr="002662C2">
        <w:rPr>
          <w:sz w:val="24"/>
        </w:rPr>
        <w:t>FCPs can apply for an E-portfolio through emailing their Training Hub FCP Ambassador.</w:t>
      </w:r>
    </w:p>
    <w:p w:rsidR="002B72FB" w:rsidRPr="002662C2" w:rsidRDefault="002B72FB" w:rsidP="002B72FB">
      <w:pPr>
        <w:rPr>
          <w:sz w:val="24"/>
        </w:rPr>
      </w:pPr>
      <w:r w:rsidRPr="002662C2">
        <w:rPr>
          <w:sz w:val="24"/>
        </w:rPr>
        <w:t>Richard Tennant (Paramedic</w:t>
      </w:r>
      <w:proofErr w:type="gramStart"/>
      <w:r w:rsidRPr="002662C2">
        <w:rPr>
          <w:sz w:val="24"/>
        </w:rPr>
        <w:t>)-</w:t>
      </w:r>
      <w:proofErr w:type="gramEnd"/>
      <w:r w:rsidRPr="002662C2">
        <w:rPr>
          <w:sz w:val="24"/>
        </w:rPr>
        <w:t xml:space="preserve">  </w:t>
      </w:r>
      <w:hyperlink r:id="rId7" w:history="1">
        <w:r w:rsidRPr="002662C2">
          <w:rPr>
            <w:rStyle w:val="Hyperlink"/>
            <w:sz w:val="24"/>
          </w:rPr>
          <w:t>richard.tennant@nhs.net</w:t>
        </w:r>
      </w:hyperlink>
    </w:p>
    <w:p w:rsidR="002B72FB" w:rsidRPr="002662C2" w:rsidRDefault="002B72FB" w:rsidP="002B72FB">
      <w:pPr>
        <w:rPr>
          <w:sz w:val="24"/>
        </w:rPr>
      </w:pPr>
      <w:r w:rsidRPr="002662C2">
        <w:rPr>
          <w:sz w:val="24"/>
        </w:rPr>
        <w:t>Emma Lomas (Physician Associate</w:t>
      </w:r>
      <w:proofErr w:type="gramStart"/>
      <w:r w:rsidRPr="002662C2">
        <w:rPr>
          <w:sz w:val="24"/>
        </w:rPr>
        <w:t>)-</w:t>
      </w:r>
      <w:proofErr w:type="gramEnd"/>
      <w:r w:rsidRPr="002662C2">
        <w:rPr>
          <w:sz w:val="24"/>
        </w:rPr>
        <w:t xml:space="preserve"> </w:t>
      </w:r>
      <w:hyperlink r:id="rId8" w:history="1">
        <w:r w:rsidRPr="002662C2">
          <w:rPr>
            <w:rStyle w:val="Hyperlink"/>
            <w:sz w:val="24"/>
          </w:rPr>
          <w:t>emma.lomas6@nhs.net</w:t>
        </w:r>
      </w:hyperlink>
    </w:p>
    <w:p w:rsidR="002B72FB" w:rsidRPr="002662C2" w:rsidRDefault="002B72FB" w:rsidP="002B72FB">
      <w:pPr>
        <w:rPr>
          <w:sz w:val="24"/>
        </w:rPr>
      </w:pPr>
      <w:r w:rsidRPr="002662C2">
        <w:rPr>
          <w:sz w:val="24"/>
        </w:rPr>
        <w:t>Jo Taylor (Personalised Care</w:t>
      </w:r>
      <w:proofErr w:type="gramStart"/>
      <w:r w:rsidRPr="002662C2">
        <w:rPr>
          <w:sz w:val="24"/>
        </w:rPr>
        <w:t>)-</w:t>
      </w:r>
      <w:proofErr w:type="gramEnd"/>
      <w:r w:rsidRPr="002662C2">
        <w:rPr>
          <w:sz w:val="24"/>
        </w:rPr>
        <w:t xml:space="preserve"> </w:t>
      </w:r>
      <w:hyperlink r:id="rId9" w:history="1">
        <w:r w:rsidRPr="002662C2">
          <w:rPr>
            <w:rStyle w:val="Hyperlink"/>
            <w:sz w:val="24"/>
          </w:rPr>
          <w:t>jo.taylor@southwarwickshiregps.nhs.uk</w:t>
        </w:r>
      </w:hyperlink>
    </w:p>
    <w:p w:rsidR="002B72FB" w:rsidRPr="002662C2" w:rsidRDefault="002B72FB" w:rsidP="002B72FB">
      <w:pPr>
        <w:rPr>
          <w:sz w:val="24"/>
        </w:rPr>
      </w:pPr>
      <w:r w:rsidRPr="002662C2">
        <w:rPr>
          <w:sz w:val="24"/>
        </w:rPr>
        <w:t>Roz Payne (Pharmacists</w:t>
      </w:r>
      <w:proofErr w:type="gramStart"/>
      <w:r w:rsidRPr="002662C2">
        <w:rPr>
          <w:sz w:val="24"/>
        </w:rPr>
        <w:t>)-</w:t>
      </w:r>
      <w:proofErr w:type="gramEnd"/>
      <w:r w:rsidRPr="002662C2">
        <w:rPr>
          <w:sz w:val="24"/>
        </w:rPr>
        <w:t xml:space="preserve"> </w:t>
      </w:r>
      <w:hyperlink r:id="rId10" w:history="1">
        <w:r w:rsidRPr="002662C2">
          <w:rPr>
            <w:rStyle w:val="Hyperlink"/>
            <w:sz w:val="24"/>
          </w:rPr>
          <w:t>rosalynepayne@nhs.net</w:t>
        </w:r>
      </w:hyperlink>
    </w:p>
    <w:p w:rsidR="002B72FB" w:rsidRPr="002662C2" w:rsidRDefault="002662C2" w:rsidP="002B72FB">
      <w:pPr>
        <w:rPr>
          <w:sz w:val="24"/>
        </w:rPr>
      </w:pPr>
      <w:r w:rsidRPr="002662C2">
        <w:rPr>
          <w:sz w:val="24"/>
        </w:rPr>
        <w:t>Ed Baker (Musculoskeletal</w:t>
      </w:r>
      <w:proofErr w:type="gramStart"/>
      <w:r w:rsidRPr="002662C2">
        <w:rPr>
          <w:sz w:val="24"/>
        </w:rPr>
        <w:t>)-</w:t>
      </w:r>
      <w:proofErr w:type="gramEnd"/>
      <w:r w:rsidRPr="002662C2">
        <w:rPr>
          <w:sz w:val="24"/>
        </w:rPr>
        <w:t xml:space="preserve"> </w:t>
      </w:r>
      <w:hyperlink r:id="rId11" w:history="1">
        <w:r w:rsidRPr="002662C2">
          <w:rPr>
            <w:rStyle w:val="Hyperlink"/>
            <w:sz w:val="24"/>
          </w:rPr>
          <w:t>Edward.baker2@nhs.net</w:t>
        </w:r>
      </w:hyperlink>
    </w:p>
    <w:p w:rsidR="00654367" w:rsidRDefault="00654367" w:rsidP="00654367">
      <w:pPr>
        <w:pStyle w:val="paragraph"/>
        <w:spacing w:before="0" w:beforeAutospacing="0" w:after="0" w:afterAutospacing="0"/>
        <w:textAlignment w:val="baseline"/>
        <w:rPr>
          <w:rFonts w:ascii="Segoe UI" w:hAnsi="Segoe UI" w:cs="Segoe UI"/>
          <w:sz w:val="18"/>
          <w:szCs w:val="18"/>
        </w:rPr>
      </w:pPr>
    </w:p>
    <w:p w:rsidR="0017341C" w:rsidRPr="00216ADB" w:rsidRDefault="0017341C" w:rsidP="0017341C">
      <w:pPr>
        <w:rPr>
          <w:b/>
          <w:sz w:val="24"/>
          <w:u w:val="single"/>
        </w:rPr>
      </w:pPr>
      <w:r w:rsidRPr="00216ADB">
        <w:rPr>
          <w:b/>
          <w:sz w:val="24"/>
          <w:u w:val="single"/>
        </w:rPr>
        <w:t>How does the process work?</w:t>
      </w:r>
    </w:p>
    <w:p w:rsidR="0017341C" w:rsidRDefault="00216ADB" w:rsidP="002662C2">
      <w:pPr>
        <w:rPr>
          <w:sz w:val="24"/>
        </w:rPr>
      </w:pPr>
      <w:r w:rsidRPr="00216ADB">
        <w:rPr>
          <w:sz w:val="24"/>
        </w:rPr>
        <w:t>Once the FCP has access to the Clarity portfolio they will be able to upload evidence to their individual portfolio and will be able to map this evidence against HEE roadmaps (if their profession has a roadmap), or map against their yearly personal development plan.</w:t>
      </w:r>
      <w:r w:rsidR="00B826F4">
        <w:rPr>
          <w:sz w:val="24"/>
        </w:rPr>
        <w:t xml:space="preserve"> This evidence will be able to be viewed and signed off by their Clinical Supervisor.</w:t>
      </w:r>
    </w:p>
    <w:p w:rsidR="00216ADB" w:rsidRDefault="00B826F4" w:rsidP="002662C2">
      <w:pPr>
        <w:rPr>
          <w:sz w:val="24"/>
        </w:rPr>
      </w:pPr>
      <w:r>
        <w:rPr>
          <w:sz w:val="24"/>
        </w:rPr>
        <w:t>If you have any queries regarding this provision please contact:</w:t>
      </w:r>
    </w:p>
    <w:p w:rsidR="005B6AE7" w:rsidRDefault="00D6002B" w:rsidP="00F8277E">
      <w:r>
        <w:t>Ed Baker (FCP Ambassador</w:t>
      </w:r>
      <w:proofErr w:type="gramStart"/>
      <w:r>
        <w:t>)-</w:t>
      </w:r>
      <w:proofErr w:type="gramEnd"/>
      <w:r>
        <w:t xml:space="preserve"> </w:t>
      </w:r>
      <w:hyperlink r:id="rId12" w:history="1">
        <w:r w:rsidRPr="00187C4B">
          <w:rPr>
            <w:rStyle w:val="Hyperlink"/>
          </w:rPr>
          <w:t>Edward.baker2@nhs.net</w:t>
        </w:r>
      </w:hyperlink>
    </w:p>
    <w:p w:rsidR="004E548D" w:rsidRDefault="004E548D" w:rsidP="004E548D">
      <w:pPr>
        <w:jc w:val="center"/>
      </w:pPr>
      <w:r>
        <w:rPr>
          <w:noProof/>
          <w:lang w:eastAsia="en-GB"/>
        </w:rPr>
        <w:drawing>
          <wp:inline distT="0" distB="0" distL="0" distR="0" wp14:anchorId="6E99CE23">
            <wp:extent cx="1378633" cy="39777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7836" cy="400427"/>
                    </a:xfrm>
                    <a:prstGeom prst="rect">
                      <a:avLst/>
                    </a:prstGeom>
                    <a:noFill/>
                  </pic:spPr>
                </pic:pic>
              </a:graphicData>
            </a:graphic>
          </wp:inline>
        </w:drawing>
      </w:r>
    </w:p>
    <w:p w:rsidR="005A1C89" w:rsidRPr="00B826F4" w:rsidRDefault="00B826F4" w:rsidP="00B826F4">
      <w:pPr>
        <w:jc w:val="center"/>
      </w:pPr>
      <w:r>
        <w:rPr>
          <w:noProof/>
          <w:lang w:eastAsia="en-GB"/>
        </w:rPr>
        <w:drawing>
          <wp:inline distT="0" distB="0" distL="0" distR="0" wp14:anchorId="000EBC75" wp14:editId="50608030">
            <wp:extent cx="872197" cy="476230"/>
            <wp:effectExtent l="0" t="0" r="4445" b="635"/>
            <wp:docPr id="4" name="Picture 4" descr="https://encrypted-tbn3.gstatic.com/images?q=tbn:ANd9GcRdr4tc8F5yArPvLIHBm4IEErXxSZx8FWSUruCyhVrS0gA81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dr4tc8F5yArPvLIHBm4IEErXxSZx8FWSUruCyhVrS0gA81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856" cy="478774"/>
                    </a:xfrm>
                    <a:prstGeom prst="rect">
                      <a:avLst/>
                    </a:prstGeom>
                    <a:noFill/>
                    <a:ln>
                      <a:noFill/>
                    </a:ln>
                  </pic:spPr>
                </pic:pic>
              </a:graphicData>
            </a:graphic>
          </wp:inline>
        </w:drawing>
      </w:r>
    </w:p>
    <w:sectPr w:rsidR="005A1C89" w:rsidRPr="00B826F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E0" w:rsidRDefault="00C140E0" w:rsidP="00F8277E">
      <w:pPr>
        <w:spacing w:after="0" w:line="240" w:lineRule="auto"/>
      </w:pPr>
      <w:r>
        <w:separator/>
      </w:r>
    </w:p>
  </w:endnote>
  <w:endnote w:type="continuationSeparator" w:id="0">
    <w:p w:rsidR="00C140E0" w:rsidRDefault="00C140E0" w:rsidP="00F8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A6" w:rsidRDefault="000D6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A6" w:rsidRDefault="000D6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A6" w:rsidRDefault="000D6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E0" w:rsidRDefault="00C140E0" w:rsidP="00F8277E">
      <w:pPr>
        <w:spacing w:after="0" w:line="240" w:lineRule="auto"/>
      </w:pPr>
      <w:r>
        <w:separator/>
      </w:r>
    </w:p>
  </w:footnote>
  <w:footnote w:type="continuationSeparator" w:id="0">
    <w:p w:rsidR="00C140E0" w:rsidRDefault="00C140E0" w:rsidP="00F82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A6" w:rsidRDefault="000D6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CF" w:rsidRPr="00FA16CF" w:rsidRDefault="00F8277E" w:rsidP="00FA16CF">
    <w:pPr>
      <w:shd w:val="clear" w:color="auto" w:fill="FFFFFF"/>
      <w:textAlignment w:val="baseline"/>
      <w:rPr>
        <w:rFonts w:ascii="Segoe UI" w:eastAsia="Times New Roman" w:hAnsi="Segoe UI" w:cs="Segoe UI"/>
        <w:color w:val="242424"/>
        <w:sz w:val="23"/>
        <w:szCs w:val="23"/>
        <w:lang w:eastAsia="en-GB"/>
      </w:rPr>
    </w:pPr>
    <w:bookmarkStart w:id="0" w:name="_GoBack"/>
    <w:r>
      <w:rPr>
        <w:noProof/>
        <w:lang w:eastAsia="en-GB"/>
      </w:rPr>
      <w:drawing>
        <wp:inline distT="0" distB="0" distL="0" distR="0" wp14:anchorId="712BAED9" wp14:editId="33DFADFF">
          <wp:extent cx="2377440" cy="687579"/>
          <wp:effectExtent l="0" t="0" r="3810" b="0"/>
          <wp:docPr id="2" name="Picture 2" descr="Home - Coventry &amp; Warwickshire Trai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ventry &amp; Warwickshire Training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805" cy="687974"/>
                  </a:xfrm>
                  <a:prstGeom prst="rect">
                    <a:avLst/>
                  </a:prstGeom>
                  <a:noFill/>
                  <a:ln>
                    <a:noFill/>
                  </a:ln>
                </pic:spPr>
              </pic:pic>
            </a:graphicData>
          </a:graphic>
        </wp:inline>
      </w:drawing>
    </w:r>
    <w:bookmarkEnd w:id="0"/>
    <w:r w:rsidR="00BC19DC">
      <w:rPr>
        <w:noProof/>
        <w:lang w:eastAsia="en-GB"/>
      </w:rPr>
      <w:t xml:space="preserve">    </w:t>
    </w:r>
    <w:r w:rsidR="00FA16CF">
      <w:rPr>
        <w:noProof/>
        <w:lang w:eastAsia="en-GB"/>
      </w:rPr>
      <w:t xml:space="preserve">         </w:t>
    </w:r>
    <w:r w:rsidR="00BC19DC">
      <w:rPr>
        <w:noProof/>
        <w:lang w:eastAsia="en-GB"/>
      </w:rPr>
      <w:t xml:space="preserve"> </w:t>
    </w:r>
    <w:r w:rsidR="00FA16CF">
      <w:rPr>
        <w:noProof/>
        <w:lang w:eastAsia="en-GB"/>
      </w:rPr>
      <w:t xml:space="preserve">     </w:t>
    </w:r>
    <w:r w:rsidR="000D66A6">
      <w:rPr>
        <w:noProof/>
        <w:lang w:eastAsia="en-GB"/>
      </w:rPr>
      <w:tab/>
    </w:r>
    <w:r w:rsidR="000D66A6">
      <w:rPr>
        <w:noProof/>
        <w:lang w:eastAsia="en-GB"/>
      </w:rPr>
      <w:tab/>
    </w:r>
    <w:r w:rsidR="00FA16CF">
      <w:rPr>
        <w:noProof/>
        <w:lang w:eastAsia="en-GB"/>
      </w:rPr>
      <w:t xml:space="preserve">  </w:t>
    </w:r>
    <w:r w:rsidR="006F20D0">
      <w:rPr>
        <w:noProof/>
        <w:lang w:eastAsia="en-GB"/>
      </w:rPr>
      <w:drawing>
        <wp:inline distT="0" distB="0" distL="0" distR="0" wp14:anchorId="2722F085" wp14:editId="0271F2D7">
          <wp:extent cx="1308059" cy="714216"/>
          <wp:effectExtent l="0" t="0" r="6985" b="0"/>
          <wp:docPr id="1" name="Picture 1" descr="https://encrypted-tbn3.gstatic.com/images?q=tbn:ANd9GcRdr4tc8F5yArPvLIHBm4IEErXxSZx8FWSUruCyhVrS0gA81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dr4tc8F5yArPvLIHBm4IEErXxSZx8FWSUruCyhVrS0gA81If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5046" cy="718031"/>
                  </a:xfrm>
                  <a:prstGeom prst="rect">
                    <a:avLst/>
                  </a:prstGeom>
                  <a:noFill/>
                  <a:ln>
                    <a:noFill/>
                  </a:ln>
                </pic:spPr>
              </pic:pic>
            </a:graphicData>
          </a:graphic>
        </wp:inline>
      </w:drawing>
    </w:r>
    <w:r w:rsidR="00FA16CF">
      <w:rPr>
        <w:noProof/>
        <w:lang w:eastAsia="en-GB"/>
      </w:rPr>
      <w:t xml:space="preserve">          </w:t>
    </w:r>
    <w:r w:rsidR="00FA16CF" w:rsidRPr="00FA16CF">
      <w:rPr>
        <w:rFonts w:ascii="Segoe UI" w:eastAsia="Times New Roman" w:hAnsi="Segoe UI" w:cs="Segoe UI"/>
        <w:color w:val="242424"/>
        <w:sz w:val="23"/>
        <w:szCs w:val="23"/>
        <w:lang w:eastAsia="en-GB"/>
      </w:rPr>
      <w:t> </w:t>
    </w:r>
  </w:p>
  <w:p w:rsidR="00F8277E" w:rsidRDefault="00F8277E" w:rsidP="00BC1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A6" w:rsidRDefault="000D66A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lips Suzanne (RJC) Lead for Workforce Planning South Warks UFT">
    <w15:presenceInfo w15:providerId="AD" w15:userId="S-1-5-21-1454471165-606747145-839522115-277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7E"/>
    <w:rsid w:val="000166EE"/>
    <w:rsid w:val="00034B9E"/>
    <w:rsid w:val="00045739"/>
    <w:rsid w:val="00066F0A"/>
    <w:rsid w:val="000A74B7"/>
    <w:rsid w:val="000D66A6"/>
    <w:rsid w:val="000E716B"/>
    <w:rsid w:val="000F148B"/>
    <w:rsid w:val="000F3586"/>
    <w:rsid w:val="001115D6"/>
    <w:rsid w:val="00112F32"/>
    <w:rsid w:val="0014678B"/>
    <w:rsid w:val="0017341C"/>
    <w:rsid w:val="00190894"/>
    <w:rsid w:val="00205329"/>
    <w:rsid w:val="00216ADB"/>
    <w:rsid w:val="002662C2"/>
    <w:rsid w:val="002A0BBF"/>
    <w:rsid w:val="002B72FB"/>
    <w:rsid w:val="002C3246"/>
    <w:rsid w:val="002C667A"/>
    <w:rsid w:val="00356139"/>
    <w:rsid w:val="003F67B6"/>
    <w:rsid w:val="00420832"/>
    <w:rsid w:val="00436EEB"/>
    <w:rsid w:val="004D6757"/>
    <w:rsid w:val="004E548D"/>
    <w:rsid w:val="00561B63"/>
    <w:rsid w:val="00571119"/>
    <w:rsid w:val="005A1B9D"/>
    <w:rsid w:val="005A1C89"/>
    <w:rsid w:val="005B6AE7"/>
    <w:rsid w:val="00625C44"/>
    <w:rsid w:val="00654367"/>
    <w:rsid w:val="00693281"/>
    <w:rsid w:val="006F20D0"/>
    <w:rsid w:val="0076303D"/>
    <w:rsid w:val="00765CE9"/>
    <w:rsid w:val="008741ED"/>
    <w:rsid w:val="008B0039"/>
    <w:rsid w:val="009C11E4"/>
    <w:rsid w:val="009C60F2"/>
    <w:rsid w:val="009F1720"/>
    <w:rsid w:val="00B67C89"/>
    <w:rsid w:val="00B826F4"/>
    <w:rsid w:val="00BC19DC"/>
    <w:rsid w:val="00BD2CAC"/>
    <w:rsid w:val="00BE08D1"/>
    <w:rsid w:val="00C140E0"/>
    <w:rsid w:val="00C36DAC"/>
    <w:rsid w:val="00C63C3C"/>
    <w:rsid w:val="00C741ED"/>
    <w:rsid w:val="00CB49A3"/>
    <w:rsid w:val="00CC7678"/>
    <w:rsid w:val="00D0123C"/>
    <w:rsid w:val="00D6002B"/>
    <w:rsid w:val="00D972A4"/>
    <w:rsid w:val="00E07AFE"/>
    <w:rsid w:val="00E14ACF"/>
    <w:rsid w:val="00E62567"/>
    <w:rsid w:val="00E733D7"/>
    <w:rsid w:val="00E84514"/>
    <w:rsid w:val="00F0512F"/>
    <w:rsid w:val="00F8277E"/>
    <w:rsid w:val="00FA16CF"/>
    <w:rsid w:val="00FB4097"/>
    <w:rsid w:val="00FE53DD"/>
    <w:rsid w:val="00FE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7E"/>
    <w:rPr>
      <w:rFonts w:ascii="Tahoma" w:hAnsi="Tahoma" w:cs="Tahoma"/>
      <w:sz w:val="16"/>
      <w:szCs w:val="16"/>
    </w:rPr>
  </w:style>
  <w:style w:type="paragraph" w:styleId="Header">
    <w:name w:val="header"/>
    <w:basedOn w:val="Normal"/>
    <w:link w:val="HeaderChar"/>
    <w:uiPriority w:val="99"/>
    <w:unhideWhenUsed/>
    <w:rsid w:val="00F8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7E"/>
  </w:style>
  <w:style w:type="paragraph" w:styleId="Footer">
    <w:name w:val="footer"/>
    <w:basedOn w:val="Normal"/>
    <w:link w:val="FooterChar"/>
    <w:uiPriority w:val="99"/>
    <w:unhideWhenUsed/>
    <w:rsid w:val="00F8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7E"/>
  </w:style>
  <w:style w:type="character" w:styleId="Hyperlink">
    <w:name w:val="Hyperlink"/>
    <w:basedOn w:val="DefaultParagraphFont"/>
    <w:uiPriority w:val="99"/>
    <w:unhideWhenUsed/>
    <w:rsid w:val="00D6002B"/>
    <w:rPr>
      <w:color w:val="0000FF" w:themeColor="hyperlink"/>
      <w:u w:val="single"/>
    </w:rPr>
  </w:style>
  <w:style w:type="paragraph" w:customStyle="1" w:styleId="paragraph">
    <w:name w:val="paragraph"/>
    <w:basedOn w:val="Normal"/>
    <w:rsid w:val="00654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4367"/>
  </w:style>
  <w:style w:type="character" w:customStyle="1" w:styleId="eop">
    <w:name w:val="eop"/>
    <w:basedOn w:val="DefaultParagraphFont"/>
    <w:rsid w:val="00654367"/>
  </w:style>
  <w:style w:type="character" w:styleId="CommentReference">
    <w:name w:val="annotation reference"/>
    <w:basedOn w:val="DefaultParagraphFont"/>
    <w:uiPriority w:val="99"/>
    <w:semiHidden/>
    <w:unhideWhenUsed/>
    <w:rsid w:val="00BE08D1"/>
    <w:rPr>
      <w:sz w:val="16"/>
      <w:szCs w:val="16"/>
    </w:rPr>
  </w:style>
  <w:style w:type="paragraph" w:styleId="CommentText">
    <w:name w:val="annotation text"/>
    <w:basedOn w:val="Normal"/>
    <w:link w:val="CommentTextChar"/>
    <w:uiPriority w:val="99"/>
    <w:semiHidden/>
    <w:unhideWhenUsed/>
    <w:rsid w:val="00BE08D1"/>
    <w:pPr>
      <w:spacing w:line="240" w:lineRule="auto"/>
    </w:pPr>
    <w:rPr>
      <w:sz w:val="20"/>
      <w:szCs w:val="20"/>
    </w:rPr>
  </w:style>
  <w:style w:type="character" w:customStyle="1" w:styleId="CommentTextChar">
    <w:name w:val="Comment Text Char"/>
    <w:basedOn w:val="DefaultParagraphFont"/>
    <w:link w:val="CommentText"/>
    <w:uiPriority w:val="99"/>
    <w:semiHidden/>
    <w:rsid w:val="00BE08D1"/>
    <w:rPr>
      <w:sz w:val="20"/>
      <w:szCs w:val="20"/>
    </w:rPr>
  </w:style>
  <w:style w:type="paragraph" w:styleId="CommentSubject">
    <w:name w:val="annotation subject"/>
    <w:basedOn w:val="CommentText"/>
    <w:next w:val="CommentText"/>
    <w:link w:val="CommentSubjectChar"/>
    <w:uiPriority w:val="99"/>
    <w:semiHidden/>
    <w:unhideWhenUsed/>
    <w:rsid w:val="00BE08D1"/>
    <w:rPr>
      <w:b/>
      <w:bCs/>
    </w:rPr>
  </w:style>
  <w:style w:type="character" w:customStyle="1" w:styleId="CommentSubjectChar">
    <w:name w:val="Comment Subject Char"/>
    <w:basedOn w:val="CommentTextChar"/>
    <w:link w:val="CommentSubject"/>
    <w:uiPriority w:val="99"/>
    <w:semiHidden/>
    <w:rsid w:val="00BE08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7E"/>
    <w:rPr>
      <w:rFonts w:ascii="Tahoma" w:hAnsi="Tahoma" w:cs="Tahoma"/>
      <w:sz w:val="16"/>
      <w:szCs w:val="16"/>
    </w:rPr>
  </w:style>
  <w:style w:type="paragraph" w:styleId="Header">
    <w:name w:val="header"/>
    <w:basedOn w:val="Normal"/>
    <w:link w:val="HeaderChar"/>
    <w:uiPriority w:val="99"/>
    <w:unhideWhenUsed/>
    <w:rsid w:val="00F8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7E"/>
  </w:style>
  <w:style w:type="paragraph" w:styleId="Footer">
    <w:name w:val="footer"/>
    <w:basedOn w:val="Normal"/>
    <w:link w:val="FooterChar"/>
    <w:uiPriority w:val="99"/>
    <w:unhideWhenUsed/>
    <w:rsid w:val="00F8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7E"/>
  </w:style>
  <w:style w:type="character" w:styleId="Hyperlink">
    <w:name w:val="Hyperlink"/>
    <w:basedOn w:val="DefaultParagraphFont"/>
    <w:uiPriority w:val="99"/>
    <w:unhideWhenUsed/>
    <w:rsid w:val="00D6002B"/>
    <w:rPr>
      <w:color w:val="0000FF" w:themeColor="hyperlink"/>
      <w:u w:val="single"/>
    </w:rPr>
  </w:style>
  <w:style w:type="paragraph" w:customStyle="1" w:styleId="paragraph">
    <w:name w:val="paragraph"/>
    <w:basedOn w:val="Normal"/>
    <w:rsid w:val="00654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4367"/>
  </w:style>
  <w:style w:type="character" w:customStyle="1" w:styleId="eop">
    <w:name w:val="eop"/>
    <w:basedOn w:val="DefaultParagraphFont"/>
    <w:rsid w:val="00654367"/>
  </w:style>
  <w:style w:type="character" w:styleId="CommentReference">
    <w:name w:val="annotation reference"/>
    <w:basedOn w:val="DefaultParagraphFont"/>
    <w:uiPriority w:val="99"/>
    <w:semiHidden/>
    <w:unhideWhenUsed/>
    <w:rsid w:val="00BE08D1"/>
    <w:rPr>
      <w:sz w:val="16"/>
      <w:szCs w:val="16"/>
    </w:rPr>
  </w:style>
  <w:style w:type="paragraph" w:styleId="CommentText">
    <w:name w:val="annotation text"/>
    <w:basedOn w:val="Normal"/>
    <w:link w:val="CommentTextChar"/>
    <w:uiPriority w:val="99"/>
    <w:semiHidden/>
    <w:unhideWhenUsed/>
    <w:rsid w:val="00BE08D1"/>
    <w:pPr>
      <w:spacing w:line="240" w:lineRule="auto"/>
    </w:pPr>
    <w:rPr>
      <w:sz w:val="20"/>
      <w:szCs w:val="20"/>
    </w:rPr>
  </w:style>
  <w:style w:type="character" w:customStyle="1" w:styleId="CommentTextChar">
    <w:name w:val="Comment Text Char"/>
    <w:basedOn w:val="DefaultParagraphFont"/>
    <w:link w:val="CommentText"/>
    <w:uiPriority w:val="99"/>
    <w:semiHidden/>
    <w:rsid w:val="00BE08D1"/>
    <w:rPr>
      <w:sz w:val="20"/>
      <w:szCs w:val="20"/>
    </w:rPr>
  </w:style>
  <w:style w:type="paragraph" w:styleId="CommentSubject">
    <w:name w:val="annotation subject"/>
    <w:basedOn w:val="CommentText"/>
    <w:next w:val="CommentText"/>
    <w:link w:val="CommentSubjectChar"/>
    <w:uiPriority w:val="99"/>
    <w:semiHidden/>
    <w:unhideWhenUsed/>
    <w:rsid w:val="00BE08D1"/>
    <w:rPr>
      <w:b/>
      <w:bCs/>
    </w:rPr>
  </w:style>
  <w:style w:type="character" w:customStyle="1" w:styleId="CommentSubjectChar">
    <w:name w:val="Comment Subject Char"/>
    <w:basedOn w:val="CommentTextChar"/>
    <w:link w:val="CommentSubject"/>
    <w:uiPriority w:val="99"/>
    <w:semiHidden/>
    <w:rsid w:val="00BE0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8179">
      <w:bodyDiv w:val="1"/>
      <w:marLeft w:val="0"/>
      <w:marRight w:val="0"/>
      <w:marTop w:val="0"/>
      <w:marBottom w:val="0"/>
      <w:divBdr>
        <w:top w:val="none" w:sz="0" w:space="0" w:color="auto"/>
        <w:left w:val="none" w:sz="0" w:space="0" w:color="auto"/>
        <w:bottom w:val="none" w:sz="0" w:space="0" w:color="auto"/>
        <w:right w:val="none" w:sz="0" w:space="0" w:color="auto"/>
      </w:divBdr>
      <w:divsChild>
        <w:div w:id="221409927">
          <w:marLeft w:val="0"/>
          <w:marRight w:val="0"/>
          <w:marTop w:val="0"/>
          <w:marBottom w:val="0"/>
          <w:divBdr>
            <w:top w:val="none" w:sz="0" w:space="0" w:color="auto"/>
            <w:left w:val="none" w:sz="0" w:space="0" w:color="auto"/>
            <w:bottom w:val="none" w:sz="0" w:space="0" w:color="auto"/>
            <w:right w:val="none" w:sz="0" w:space="0" w:color="auto"/>
          </w:divBdr>
        </w:div>
        <w:div w:id="1445729523">
          <w:marLeft w:val="0"/>
          <w:marRight w:val="0"/>
          <w:marTop w:val="0"/>
          <w:marBottom w:val="0"/>
          <w:divBdr>
            <w:top w:val="none" w:sz="0" w:space="0" w:color="auto"/>
            <w:left w:val="none" w:sz="0" w:space="0" w:color="auto"/>
            <w:bottom w:val="none" w:sz="0" w:space="0" w:color="auto"/>
            <w:right w:val="none" w:sz="0" w:space="0" w:color="auto"/>
          </w:divBdr>
        </w:div>
        <w:div w:id="1260141433">
          <w:marLeft w:val="0"/>
          <w:marRight w:val="0"/>
          <w:marTop w:val="0"/>
          <w:marBottom w:val="0"/>
          <w:divBdr>
            <w:top w:val="none" w:sz="0" w:space="0" w:color="auto"/>
            <w:left w:val="none" w:sz="0" w:space="0" w:color="auto"/>
            <w:bottom w:val="none" w:sz="0" w:space="0" w:color="auto"/>
            <w:right w:val="none" w:sz="0" w:space="0" w:color="auto"/>
          </w:divBdr>
        </w:div>
      </w:divsChild>
    </w:div>
    <w:div w:id="553081958">
      <w:bodyDiv w:val="1"/>
      <w:marLeft w:val="0"/>
      <w:marRight w:val="0"/>
      <w:marTop w:val="0"/>
      <w:marBottom w:val="0"/>
      <w:divBdr>
        <w:top w:val="none" w:sz="0" w:space="0" w:color="auto"/>
        <w:left w:val="none" w:sz="0" w:space="0" w:color="auto"/>
        <w:bottom w:val="none" w:sz="0" w:space="0" w:color="auto"/>
        <w:right w:val="none" w:sz="0" w:space="0" w:color="auto"/>
      </w:divBdr>
      <w:divsChild>
        <w:div w:id="71566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lomas6@nhs.net"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ichard.tennant@nhs.net" TargetMode="External"/><Relationship Id="rId12" Type="http://schemas.openxmlformats.org/officeDocument/2006/relationships/hyperlink" Target="mailto:Edward.baker2@nhs.net"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dward.baker2@nhs.net"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rosalynepayne@nhs.ne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jo.taylor@southwarwickshiregps.nhs.uk"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Edward (RKB) Advanced Practice Physiotherapist</dc:creator>
  <cp:lastModifiedBy>Baker Edward (RKB) Advanced Practice Physiotherapist</cp:lastModifiedBy>
  <cp:revision>3</cp:revision>
  <dcterms:created xsi:type="dcterms:W3CDTF">2023-05-17T10:53:00Z</dcterms:created>
  <dcterms:modified xsi:type="dcterms:W3CDTF">2023-05-17T10:53:00Z</dcterms:modified>
</cp:coreProperties>
</file>